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3FEC" w:rsidRDefault="00353FEC" w:rsidP="008911E6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</w:p>
    <w:p w:rsidR="00353FEC" w:rsidRDefault="00353FEC" w:rsidP="00353FEC">
      <w:pPr>
        <w:spacing w:after="240" w:line="240" w:lineRule="auto"/>
        <w:ind w:left="5812" w:right="-1"/>
        <w:contextualSpacing/>
        <w:jc w:val="right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Проект</w:t>
      </w:r>
    </w:p>
    <w:p w:rsidR="00353FEC" w:rsidRDefault="00353FEC" w:rsidP="00353FEC">
      <w:pPr>
        <w:spacing w:after="240" w:line="240" w:lineRule="auto"/>
        <w:ind w:left="5812" w:right="-1"/>
        <w:contextualSpacing/>
        <w:jc w:val="right"/>
        <w:rPr>
          <w:rFonts w:ascii="Times New Roman" w:hAnsi="Times New Roman"/>
          <w:spacing w:val="5"/>
          <w:sz w:val="28"/>
          <w:szCs w:val="28"/>
        </w:rPr>
      </w:pPr>
    </w:p>
    <w:p w:rsidR="008911E6" w:rsidRPr="00694552" w:rsidRDefault="008911E6" w:rsidP="00353FEC">
      <w:pPr>
        <w:spacing w:after="240" w:line="240" w:lineRule="auto"/>
        <w:ind w:left="5812" w:right="-1"/>
        <w:contextualSpacing/>
        <w:jc w:val="right"/>
        <w:rPr>
          <w:rFonts w:ascii="Times New Roman" w:hAnsi="Times New Roman"/>
          <w:spacing w:val="5"/>
          <w:sz w:val="28"/>
          <w:szCs w:val="28"/>
        </w:rPr>
      </w:pPr>
      <w:r w:rsidRPr="00694552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8911E6" w:rsidRPr="00694552" w:rsidRDefault="008911E6" w:rsidP="00353FEC">
      <w:pPr>
        <w:spacing w:after="240" w:line="240" w:lineRule="auto"/>
        <w:ind w:left="5812" w:right="-1"/>
        <w:contextualSpacing/>
        <w:jc w:val="right"/>
        <w:rPr>
          <w:rFonts w:ascii="Times New Roman" w:hAnsi="Times New Roman"/>
          <w:spacing w:val="5"/>
          <w:sz w:val="28"/>
          <w:szCs w:val="28"/>
        </w:rPr>
      </w:pPr>
      <w:r w:rsidRPr="00694552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8911E6" w:rsidRPr="00694552" w:rsidRDefault="008911E6" w:rsidP="00353FEC">
      <w:pPr>
        <w:spacing w:after="240" w:line="240" w:lineRule="auto"/>
        <w:ind w:left="5812" w:right="-1"/>
        <w:contextualSpacing/>
        <w:jc w:val="right"/>
        <w:rPr>
          <w:rFonts w:ascii="Times New Roman" w:hAnsi="Times New Roman"/>
          <w:spacing w:val="5"/>
          <w:sz w:val="28"/>
          <w:szCs w:val="28"/>
        </w:rPr>
      </w:pPr>
      <w:r w:rsidRPr="00694552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8911E6" w:rsidRPr="00353FEC" w:rsidRDefault="00F73254" w:rsidP="00353FEC">
      <w:pPr>
        <w:spacing w:after="240" w:line="240" w:lineRule="auto"/>
        <w:ind w:left="5812" w:right="-1"/>
        <w:contextualSpacing/>
        <w:jc w:val="right"/>
        <w:rPr>
          <w:rFonts w:ascii="Times New Roman" w:hAnsi="Times New Roman"/>
          <w:spacing w:val="5"/>
          <w:sz w:val="28"/>
          <w:szCs w:val="28"/>
        </w:rPr>
      </w:pPr>
      <w:r w:rsidRPr="00694552">
        <w:rPr>
          <w:rFonts w:ascii="Times New Roman" w:hAnsi="Times New Roman"/>
          <w:spacing w:val="5"/>
          <w:sz w:val="28"/>
          <w:szCs w:val="28"/>
        </w:rPr>
        <w:t>от «</w:t>
      </w:r>
      <w:r w:rsidR="00353FEC">
        <w:rPr>
          <w:rFonts w:ascii="Times New Roman" w:hAnsi="Times New Roman"/>
          <w:spacing w:val="5"/>
          <w:sz w:val="28"/>
          <w:szCs w:val="28"/>
        </w:rPr>
        <w:t>..</w:t>
      </w:r>
      <w:r w:rsidRPr="00694552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DC094B" w:rsidRPr="00694552">
        <w:rPr>
          <w:rFonts w:ascii="Times New Roman" w:hAnsi="Times New Roman"/>
          <w:spacing w:val="5"/>
          <w:sz w:val="28"/>
          <w:szCs w:val="28"/>
        </w:rPr>
        <w:t xml:space="preserve">     </w:t>
      </w:r>
      <w:r w:rsidRPr="00694552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911E6" w:rsidRPr="00694552">
        <w:rPr>
          <w:rFonts w:ascii="Times New Roman" w:hAnsi="Times New Roman"/>
          <w:spacing w:val="5"/>
          <w:sz w:val="28"/>
          <w:szCs w:val="28"/>
        </w:rPr>
        <w:t>201</w:t>
      </w:r>
      <w:r w:rsidR="00353FEC">
        <w:rPr>
          <w:rFonts w:ascii="Times New Roman" w:hAnsi="Times New Roman"/>
          <w:spacing w:val="5"/>
          <w:sz w:val="28"/>
          <w:szCs w:val="28"/>
        </w:rPr>
        <w:t>.</w:t>
      </w:r>
      <w:r w:rsidRPr="00694552">
        <w:rPr>
          <w:rFonts w:ascii="Times New Roman" w:hAnsi="Times New Roman"/>
          <w:spacing w:val="5"/>
          <w:sz w:val="28"/>
          <w:szCs w:val="28"/>
        </w:rPr>
        <w:t>г. №</w:t>
      </w:r>
      <w:r w:rsidR="00353FEC">
        <w:rPr>
          <w:rFonts w:ascii="Times New Roman" w:hAnsi="Times New Roman"/>
          <w:spacing w:val="5"/>
          <w:sz w:val="28"/>
          <w:szCs w:val="28"/>
        </w:rPr>
        <w:t>..</w:t>
      </w:r>
      <w:r w:rsidR="00DC094B" w:rsidRPr="00694552">
        <w:rPr>
          <w:rFonts w:ascii="Times New Roman" w:hAnsi="Times New Roman"/>
          <w:spacing w:val="5"/>
          <w:sz w:val="28"/>
          <w:szCs w:val="28"/>
        </w:rPr>
        <w:t xml:space="preserve">  </w:t>
      </w:r>
    </w:p>
    <w:p w:rsidR="00B17003" w:rsidRPr="00694552" w:rsidRDefault="00B17003" w:rsidP="00353FEC">
      <w:pPr>
        <w:pStyle w:val="af4"/>
        <w:spacing w:after="240"/>
        <w:ind w:right="851"/>
        <w:jc w:val="center"/>
        <w:rPr>
          <w:rFonts w:ascii="Times New Roman" w:hAnsi="Times New Roman"/>
          <w:sz w:val="28"/>
          <w:szCs w:val="28"/>
        </w:rPr>
      </w:pPr>
      <w:r w:rsidRPr="00694552"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7A3287" w:rsidRPr="00694552" w:rsidRDefault="00411083" w:rsidP="00353FEC">
      <w:pPr>
        <w:suppressAutoHyphens w:val="0"/>
        <w:spacing w:after="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4552">
        <w:rPr>
          <w:rFonts w:ascii="Times New Roman" w:hAnsi="Times New Roman"/>
          <w:b/>
          <w:sz w:val="28"/>
          <w:szCs w:val="28"/>
        </w:rPr>
        <w:t xml:space="preserve">Редактор </w:t>
      </w:r>
      <w:r w:rsidR="00DC094B" w:rsidRPr="00694552">
        <w:rPr>
          <w:rFonts w:ascii="Times New Roman" w:hAnsi="Times New Roman"/>
          <w:b/>
          <w:sz w:val="28"/>
          <w:szCs w:val="28"/>
        </w:rPr>
        <w:t>книжного издательства</w:t>
      </w:r>
    </w:p>
    <w:p w:rsidR="00B17003" w:rsidRPr="00694552" w:rsidRDefault="00B17003" w:rsidP="00353FEC">
      <w:pPr>
        <w:spacing w:after="12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7336" w:type="dxa"/>
        <w:tblLayout w:type="fixed"/>
        <w:tblLook w:val="0000" w:firstRow="0" w:lastRow="0" w:firstColumn="0" w:lastColumn="0" w:noHBand="0" w:noVBand="0"/>
      </w:tblPr>
      <w:tblGrid>
        <w:gridCol w:w="2134"/>
      </w:tblGrid>
      <w:tr w:rsidR="00B17003" w:rsidRPr="00694552">
        <w:trPr>
          <w:trHeight w:val="399"/>
        </w:trPr>
        <w:tc>
          <w:tcPr>
            <w:tcW w:w="213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B17003" w:rsidRPr="00694552" w:rsidRDefault="00B17003" w:rsidP="005226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003" w:rsidRPr="00694552" w:rsidTr="009B0F3F">
        <w:trPr>
          <w:trHeight w:val="399"/>
        </w:trPr>
        <w:tc>
          <w:tcPr>
            <w:tcW w:w="2134" w:type="dxa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970E24" w:rsidRPr="00970E24" w:rsidRDefault="00970E24" w:rsidP="0097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24">
              <w:rPr>
                <w:rFonts w:ascii="Times New Roman" w:hAnsi="Times New Roman"/>
                <w:sz w:val="24"/>
                <w:szCs w:val="24"/>
              </w:rPr>
              <w:t>Регистрацион</w:t>
            </w:r>
            <w:r w:rsidR="00353FEC">
              <w:rPr>
                <w:rFonts w:ascii="Times New Roman" w:hAnsi="Times New Roman"/>
                <w:sz w:val="24"/>
                <w:szCs w:val="24"/>
              </w:rPr>
              <w:t>н</w:t>
            </w:r>
            <w:r w:rsidR="00B17003" w:rsidRPr="00970E2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</w:p>
          <w:p w:rsidR="00B17003" w:rsidRDefault="009B0F3F" w:rsidP="0097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E24">
              <w:rPr>
                <w:rFonts w:ascii="Times New Roman" w:hAnsi="Times New Roman"/>
                <w:sz w:val="24"/>
                <w:szCs w:val="24"/>
              </w:rPr>
              <w:t>Н</w:t>
            </w:r>
            <w:r w:rsidR="00B17003" w:rsidRPr="00970E24">
              <w:rPr>
                <w:rFonts w:ascii="Times New Roman" w:hAnsi="Times New Roman"/>
                <w:sz w:val="24"/>
                <w:szCs w:val="24"/>
              </w:rPr>
              <w:t>омер</w:t>
            </w:r>
          </w:p>
          <w:p w:rsidR="009B0F3F" w:rsidRDefault="009B0F3F" w:rsidP="0097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F3F" w:rsidRDefault="009B0F3F" w:rsidP="009B0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0F3F" w:rsidRDefault="009B0F3F" w:rsidP="00970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F3F" w:rsidRPr="00970E24" w:rsidRDefault="009B0F3F" w:rsidP="009B0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0F3F" w:rsidRPr="009B0F3F" w:rsidRDefault="009B0F3F" w:rsidP="009B0F3F">
      <w:pPr>
        <w:pStyle w:val="PSTOCHEADER"/>
        <w:spacing w:before="0" w:after="0"/>
        <w:rPr>
          <w:color w:val="auto"/>
          <w:sz w:val="28"/>
          <w:szCs w:val="28"/>
        </w:rPr>
      </w:pPr>
      <w:r w:rsidRPr="009B0F3F">
        <w:rPr>
          <w:color w:val="auto"/>
          <w:sz w:val="28"/>
          <w:szCs w:val="28"/>
        </w:rPr>
        <w:t>Содержание</w:t>
      </w:r>
    </w:p>
    <w:p w:rsidR="009B0F3F" w:rsidRPr="009B0F3F" w:rsidRDefault="009B0F3F" w:rsidP="009B0F3F">
      <w:pPr>
        <w:pStyle w:val="1f1"/>
        <w:spacing w:line="240" w:lineRule="auto"/>
        <w:jc w:val="both"/>
        <w:rPr>
          <w:color w:val="auto"/>
          <w:sz w:val="28"/>
          <w:szCs w:val="28"/>
        </w:rPr>
      </w:pPr>
      <w:r w:rsidRPr="009B0F3F">
        <w:rPr>
          <w:sz w:val="28"/>
          <w:szCs w:val="28"/>
        </w:rPr>
        <w:fldChar w:fldCharType="begin"/>
      </w:r>
      <w:r w:rsidRPr="009B0F3F">
        <w:rPr>
          <w:sz w:val="28"/>
          <w:szCs w:val="28"/>
        </w:rPr>
        <w:instrText xml:space="preserve"> TOC \o "1-3" \h \z \u </w:instrText>
      </w:r>
      <w:r w:rsidRPr="009B0F3F">
        <w:rPr>
          <w:sz w:val="28"/>
          <w:szCs w:val="28"/>
        </w:rPr>
        <w:fldChar w:fldCharType="separate"/>
      </w:r>
      <w:hyperlink r:id="rId8" w:anchor="_Toc495834242" w:history="1">
        <w:r w:rsidRPr="009B0F3F">
          <w:rPr>
            <w:rStyle w:val="aff0"/>
            <w:sz w:val="28"/>
            <w:szCs w:val="28"/>
          </w:rPr>
          <w:t>I. Общие сведения</w:t>
        </w:r>
        <w:r w:rsidRPr="009B0F3F">
          <w:rPr>
            <w:rStyle w:val="aff0"/>
            <w:webHidden/>
            <w:sz w:val="28"/>
            <w:szCs w:val="28"/>
          </w:rPr>
          <w:tab/>
        </w:r>
        <w:r w:rsidRPr="009B0F3F">
          <w:rPr>
            <w:rStyle w:val="aff0"/>
            <w:webHidden/>
            <w:sz w:val="28"/>
            <w:szCs w:val="28"/>
          </w:rPr>
          <w:fldChar w:fldCharType="begin"/>
        </w:r>
        <w:r w:rsidRPr="009B0F3F">
          <w:rPr>
            <w:rStyle w:val="aff0"/>
            <w:webHidden/>
            <w:sz w:val="28"/>
            <w:szCs w:val="28"/>
          </w:rPr>
          <w:instrText xml:space="preserve"> PAGEREF _Toc495834242 \h </w:instrText>
        </w:r>
        <w:r w:rsidRPr="009B0F3F">
          <w:rPr>
            <w:rStyle w:val="aff0"/>
            <w:webHidden/>
            <w:sz w:val="28"/>
            <w:szCs w:val="28"/>
          </w:rPr>
        </w:r>
        <w:r w:rsidRPr="009B0F3F">
          <w:rPr>
            <w:rStyle w:val="aff0"/>
            <w:webHidden/>
            <w:sz w:val="28"/>
            <w:szCs w:val="28"/>
          </w:rPr>
          <w:fldChar w:fldCharType="separate"/>
        </w:r>
        <w:r w:rsidRPr="009B0F3F">
          <w:rPr>
            <w:rStyle w:val="aff0"/>
            <w:webHidden/>
            <w:sz w:val="28"/>
            <w:szCs w:val="28"/>
          </w:rPr>
          <w:t>1</w:t>
        </w:r>
        <w:r w:rsidRPr="009B0F3F">
          <w:rPr>
            <w:rStyle w:val="aff0"/>
            <w:webHidden/>
            <w:sz w:val="28"/>
            <w:szCs w:val="28"/>
          </w:rPr>
          <w:fldChar w:fldCharType="end"/>
        </w:r>
      </w:hyperlink>
    </w:p>
    <w:p w:rsidR="009B0F3F" w:rsidRPr="009B0F3F" w:rsidRDefault="005728F2" w:rsidP="009B0F3F">
      <w:pPr>
        <w:pStyle w:val="1f1"/>
        <w:spacing w:line="240" w:lineRule="auto"/>
        <w:jc w:val="both"/>
        <w:rPr>
          <w:color w:val="auto"/>
          <w:sz w:val="28"/>
          <w:szCs w:val="28"/>
        </w:rPr>
      </w:pPr>
      <w:hyperlink r:id="rId9" w:anchor="_Toc495834243" w:history="1">
        <w:r w:rsidR="009B0F3F" w:rsidRPr="009B0F3F">
          <w:rPr>
            <w:rStyle w:val="aff0"/>
            <w:sz w:val="28"/>
            <w:szCs w:val="28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9B0F3F" w:rsidRPr="009B0F3F">
          <w:rPr>
            <w:rStyle w:val="aff0"/>
            <w:webHidden/>
            <w:sz w:val="28"/>
            <w:szCs w:val="28"/>
          </w:rPr>
          <w:tab/>
        </w:r>
        <w:r w:rsidR="009B0F3F">
          <w:rPr>
            <w:rStyle w:val="aff0"/>
            <w:webHidden/>
            <w:sz w:val="28"/>
            <w:szCs w:val="28"/>
          </w:rPr>
          <w:t>3</w:t>
        </w:r>
      </w:hyperlink>
    </w:p>
    <w:p w:rsidR="009B0F3F" w:rsidRPr="009B0F3F" w:rsidRDefault="005728F2" w:rsidP="009B0F3F">
      <w:pPr>
        <w:pStyle w:val="1f1"/>
        <w:spacing w:line="240" w:lineRule="auto"/>
        <w:jc w:val="both"/>
        <w:rPr>
          <w:color w:val="auto"/>
          <w:sz w:val="28"/>
          <w:szCs w:val="28"/>
        </w:rPr>
      </w:pPr>
      <w:hyperlink r:id="rId10" w:anchor="_Toc495834244" w:history="1">
        <w:r w:rsidR="009B0F3F" w:rsidRPr="009B0F3F">
          <w:rPr>
            <w:rStyle w:val="aff0"/>
            <w:sz w:val="28"/>
            <w:szCs w:val="28"/>
          </w:rPr>
          <w:t>III. Характеристика обобщенных трудовых функций</w:t>
        </w:r>
        <w:r w:rsidR="009B0F3F" w:rsidRPr="009B0F3F">
          <w:rPr>
            <w:rStyle w:val="aff0"/>
            <w:webHidden/>
            <w:sz w:val="28"/>
            <w:szCs w:val="28"/>
          </w:rPr>
          <w:tab/>
        </w:r>
        <w:r w:rsidR="009B0F3F">
          <w:rPr>
            <w:rStyle w:val="aff0"/>
            <w:webHidden/>
            <w:sz w:val="28"/>
            <w:szCs w:val="28"/>
          </w:rPr>
          <w:t>4</w:t>
        </w:r>
      </w:hyperlink>
    </w:p>
    <w:bookmarkStart w:id="0" w:name="_GoBack"/>
    <w:bookmarkEnd w:id="0"/>
    <w:p w:rsidR="009B0F3F" w:rsidRPr="009B0F3F" w:rsidRDefault="005728F2" w:rsidP="009B0F3F">
      <w:pPr>
        <w:pStyle w:val="1f1"/>
        <w:spacing w:line="240" w:lineRule="auto"/>
        <w:jc w:val="both"/>
        <w:rPr>
          <w:color w:val="auto"/>
          <w:sz w:val="28"/>
          <w:szCs w:val="28"/>
        </w:rPr>
      </w:pPr>
      <w:r>
        <w:rPr>
          <w:rStyle w:val="aff0"/>
          <w:sz w:val="28"/>
          <w:szCs w:val="28"/>
        </w:rPr>
        <w:fldChar w:fldCharType="begin"/>
      </w:r>
      <w:r>
        <w:rPr>
          <w:rStyle w:val="aff0"/>
          <w:sz w:val="28"/>
          <w:szCs w:val="28"/>
        </w:rPr>
        <w:instrText xml:space="preserve"> HYPERLINK "file:///F:\\Новая%20папка%20ПСт\\1.ПС%20Оператор%20офсет%20МК3%20правл.docx" \l "_Toc495834248" </w:instrText>
      </w:r>
      <w:r>
        <w:rPr>
          <w:rStyle w:val="aff0"/>
          <w:sz w:val="28"/>
          <w:szCs w:val="28"/>
        </w:rPr>
        <w:fldChar w:fldCharType="separate"/>
      </w:r>
      <w:r w:rsidR="009B0F3F" w:rsidRPr="009B0F3F">
        <w:rPr>
          <w:rStyle w:val="aff0"/>
          <w:sz w:val="28"/>
          <w:szCs w:val="28"/>
        </w:rPr>
        <w:t>IV. Сведения об организациях – разработчиках профессионального стандарта</w:t>
      </w:r>
      <w:r w:rsidR="009B0F3F" w:rsidRPr="009B0F3F">
        <w:rPr>
          <w:rStyle w:val="aff0"/>
          <w:webHidden/>
          <w:sz w:val="28"/>
          <w:szCs w:val="28"/>
        </w:rPr>
        <w:tab/>
      </w:r>
      <w:r w:rsidR="009B0F3F" w:rsidRPr="009B0F3F">
        <w:rPr>
          <w:rStyle w:val="aff0"/>
          <w:webHidden/>
          <w:sz w:val="28"/>
          <w:szCs w:val="28"/>
        </w:rPr>
        <w:fldChar w:fldCharType="begin"/>
      </w:r>
      <w:r w:rsidR="009B0F3F" w:rsidRPr="009B0F3F">
        <w:rPr>
          <w:rStyle w:val="aff0"/>
          <w:webHidden/>
          <w:sz w:val="28"/>
          <w:szCs w:val="28"/>
        </w:rPr>
        <w:instrText xml:space="preserve"> PAGEREF _Toc495834248 \h </w:instrText>
      </w:r>
      <w:r w:rsidR="009B0F3F" w:rsidRPr="009B0F3F">
        <w:rPr>
          <w:rStyle w:val="aff0"/>
          <w:webHidden/>
          <w:sz w:val="28"/>
          <w:szCs w:val="28"/>
        </w:rPr>
      </w:r>
      <w:r w:rsidR="009B0F3F" w:rsidRPr="009B0F3F">
        <w:rPr>
          <w:rStyle w:val="aff0"/>
          <w:webHidden/>
          <w:sz w:val="28"/>
          <w:szCs w:val="28"/>
        </w:rPr>
        <w:fldChar w:fldCharType="separate"/>
      </w:r>
      <w:r w:rsidR="009B0F3F" w:rsidRPr="009B0F3F">
        <w:rPr>
          <w:rStyle w:val="aff0"/>
          <w:webHidden/>
          <w:sz w:val="28"/>
          <w:szCs w:val="28"/>
        </w:rPr>
        <w:t>1</w:t>
      </w:r>
      <w:r w:rsidR="00353FEC">
        <w:rPr>
          <w:rStyle w:val="aff0"/>
          <w:webHidden/>
          <w:sz w:val="28"/>
          <w:szCs w:val="28"/>
        </w:rPr>
        <w:t>8</w:t>
      </w:r>
      <w:r w:rsidR="009B0F3F" w:rsidRPr="009B0F3F">
        <w:rPr>
          <w:rStyle w:val="aff0"/>
          <w:webHidden/>
          <w:sz w:val="28"/>
          <w:szCs w:val="28"/>
        </w:rPr>
        <w:fldChar w:fldCharType="end"/>
      </w:r>
      <w:r>
        <w:rPr>
          <w:rStyle w:val="aff0"/>
          <w:sz w:val="28"/>
          <w:szCs w:val="28"/>
        </w:rPr>
        <w:fldChar w:fldCharType="end"/>
      </w:r>
    </w:p>
    <w:p w:rsidR="009B0F3F" w:rsidRPr="009B0F3F" w:rsidRDefault="009B0F3F" w:rsidP="009B0F3F">
      <w:pPr>
        <w:pStyle w:val="1c"/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9B0F3F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B17003" w:rsidRPr="00694552" w:rsidRDefault="009B0F3F" w:rsidP="009B0F3F">
      <w:pPr>
        <w:pStyle w:val="1c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17003" w:rsidRPr="00694552">
        <w:rPr>
          <w:rFonts w:ascii="Times New Roman" w:hAnsi="Times New Roman"/>
          <w:b/>
          <w:sz w:val="28"/>
          <w:szCs w:val="28"/>
        </w:rPr>
        <w:t>Общие сведения</w:t>
      </w:r>
    </w:p>
    <w:p w:rsidR="00B17003" w:rsidRPr="00694552" w:rsidRDefault="00B1700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3"/>
        <w:gridCol w:w="3529"/>
        <w:gridCol w:w="1257"/>
        <w:gridCol w:w="2040"/>
        <w:gridCol w:w="617"/>
        <w:gridCol w:w="1455"/>
        <w:gridCol w:w="10"/>
        <w:gridCol w:w="10"/>
      </w:tblGrid>
      <w:tr w:rsidR="00B17003" w:rsidRPr="00694552" w:rsidTr="005226CA">
        <w:trPr>
          <w:trHeight w:val="437"/>
        </w:trPr>
        <w:tc>
          <w:tcPr>
            <w:tcW w:w="3996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17003" w:rsidRPr="00694552" w:rsidRDefault="00C83ED3" w:rsidP="00B069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Редактирование и подготовка материалов к публикации в средствах массовой информации</w:t>
            </w:r>
          </w:p>
        </w:tc>
        <w:tc>
          <w:tcPr>
            <w:tcW w:w="296" w:type="pct"/>
            <w:shd w:val="clear" w:color="auto" w:fill="auto"/>
          </w:tcPr>
          <w:p w:rsidR="00B17003" w:rsidRPr="00694552" w:rsidRDefault="00B17003" w:rsidP="008911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17003" w:rsidRPr="00694552" w:rsidRDefault="005226CA" w:rsidP="00AF0F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11.00</w:t>
            </w:r>
            <w:r w:rsidR="00AF0F99" w:rsidRPr="006945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003" w:rsidRPr="00694552" w:rsidTr="00B23EFA">
        <w:trPr>
          <w:gridAfter w:val="1"/>
          <w:wAfter w:w="5" w:type="pct"/>
        </w:trPr>
        <w:tc>
          <w:tcPr>
            <w:tcW w:w="4292" w:type="pct"/>
            <w:gridSpan w:val="5"/>
            <w:shd w:val="clear" w:color="auto" w:fill="auto"/>
          </w:tcPr>
          <w:p w:rsidR="00B17003" w:rsidRPr="00694552" w:rsidRDefault="00B1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(наименование вида профессиональной деятельности)</w:t>
            </w:r>
          </w:p>
        </w:tc>
        <w:tc>
          <w:tcPr>
            <w:tcW w:w="703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17003" w:rsidRPr="00694552" w:rsidRDefault="00B17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</w:tr>
      <w:tr w:rsidR="00B17003" w:rsidRPr="00694552" w:rsidTr="00B23EFA">
        <w:trPr>
          <w:gridAfter w:val="1"/>
          <w:wAfter w:w="5" w:type="pct"/>
          <w:trHeight w:val="1012"/>
        </w:trPr>
        <w:tc>
          <w:tcPr>
            <w:tcW w:w="4995" w:type="pct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B17003" w:rsidRPr="00694552" w:rsidRDefault="00B170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Основная цель вида профессиональной деятельности:</w:t>
            </w:r>
          </w:p>
        </w:tc>
      </w:tr>
      <w:tr w:rsidR="00411083" w:rsidRPr="00694552" w:rsidTr="00B23EFA">
        <w:trPr>
          <w:gridAfter w:val="1"/>
          <w:wAfter w:w="5" w:type="pct"/>
          <w:trHeight w:val="528"/>
        </w:trPr>
        <w:tc>
          <w:tcPr>
            <w:tcW w:w="4995" w:type="pct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11083" w:rsidRPr="00694552" w:rsidRDefault="00411083" w:rsidP="00142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потребностей населения </w:t>
            </w:r>
            <w:r w:rsidRPr="006945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142B98" w:rsidRPr="006945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книжных изданиях</w:t>
            </w:r>
            <w:r w:rsidRPr="006945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различной тематики</w:t>
            </w:r>
          </w:p>
        </w:tc>
      </w:tr>
      <w:tr w:rsidR="00411083" w:rsidRPr="00694552" w:rsidTr="00B23EFA">
        <w:trPr>
          <w:gridAfter w:val="1"/>
          <w:wAfter w:w="5" w:type="pct"/>
          <w:trHeight w:val="691"/>
        </w:trPr>
        <w:tc>
          <w:tcPr>
            <w:tcW w:w="4995" w:type="pct"/>
            <w:gridSpan w:val="7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E7B58" w:rsidRDefault="003E7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B58" w:rsidRDefault="003E7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B58" w:rsidRDefault="003E7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B58" w:rsidRDefault="003E7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B58" w:rsidRDefault="003E7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B58" w:rsidRDefault="003E7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B58" w:rsidRDefault="003E7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B58" w:rsidRDefault="003E7B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1083" w:rsidRPr="00694552" w:rsidRDefault="0041108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Группа занятий:</w:t>
            </w:r>
          </w:p>
        </w:tc>
      </w:tr>
      <w:tr w:rsidR="004923B2" w:rsidRPr="00694552" w:rsidTr="00B23EFA">
        <w:trPr>
          <w:gridAfter w:val="2"/>
          <w:wAfter w:w="10" w:type="pct"/>
          <w:trHeight w:val="399"/>
        </w:trPr>
        <w:tc>
          <w:tcPr>
            <w:tcW w:w="721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4923B2" w:rsidRPr="00694552" w:rsidRDefault="004923B2" w:rsidP="00E83E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1229</w:t>
            </w:r>
          </w:p>
        </w:tc>
        <w:tc>
          <w:tcPr>
            <w:tcW w:w="1693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4923B2" w:rsidRPr="00694552" w:rsidRDefault="004923B2" w:rsidP="00E83E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  <w:tc>
          <w:tcPr>
            <w:tcW w:w="603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4923B2" w:rsidRPr="00694552" w:rsidRDefault="004923B2" w:rsidP="00E83EF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2451</w:t>
            </w:r>
          </w:p>
        </w:tc>
        <w:tc>
          <w:tcPr>
            <w:tcW w:w="1973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923B2" w:rsidRPr="00694552" w:rsidRDefault="00142B98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Редакторы</w:t>
            </w:r>
          </w:p>
        </w:tc>
      </w:tr>
      <w:tr w:rsidR="004923B2" w:rsidRPr="00694552" w:rsidTr="00B23EFA">
        <w:trPr>
          <w:gridAfter w:val="2"/>
          <w:wAfter w:w="10" w:type="pct"/>
          <w:trHeight w:val="399"/>
        </w:trPr>
        <w:tc>
          <w:tcPr>
            <w:tcW w:w="721" w:type="pct"/>
            <w:tcBorders>
              <w:top w:val="single" w:sz="1" w:space="0" w:color="808080"/>
            </w:tcBorders>
            <w:shd w:val="clear" w:color="auto" w:fill="auto"/>
          </w:tcPr>
          <w:p w:rsidR="004923B2" w:rsidRPr="00694552" w:rsidRDefault="0049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(код ОКЗ</w:t>
            </w:r>
            <w:r w:rsidRPr="00694552">
              <w:rPr>
                <w:rStyle w:val="ab"/>
                <w:rFonts w:ascii="Times New Roman" w:hAnsi="Times New Roman"/>
                <w:sz w:val="28"/>
                <w:szCs w:val="28"/>
              </w:rPr>
              <w:endnoteReference w:id="1"/>
            </w:r>
            <w:r w:rsidRPr="006945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93" w:type="pct"/>
            <w:tcBorders>
              <w:top w:val="single" w:sz="1" w:space="0" w:color="808080"/>
            </w:tcBorders>
            <w:shd w:val="clear" w:color="auto" w:fill="auto"/>
          </w:tcPr>
          <w:p w:rsidR="004923B2" w:rsidRPr="00694552" w:rsidRDefault="0049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603" w:type="pct"/>
            <w:tcBorders>
              <w:top w:val="single" w:sz="1" w:space="0" w:color="808080"/>
            </w:tcBorders>
            <w:shd w:val="clear" w:color="auto" w:fill="auto"/>
          </w:tcPr>
          <w:p w:rsidR="004923B2" w:rsidRPr="00694552" w:rsidRDefault="0049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4923B2" w:rsidRPr="00694552" w:rsidRDefault="0049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</w:tr>
      <w:tr w:rsidR="004923B2" w:rsidRPr="00694552" w:rsidTr="00B23EFA">
        <w:trPr>
          <w:gridAfter w:val="1"/>
          <w:wAfter w:w="5" w:type="pct"/>
          <w:trHeight w:val="771"/>
        </w:trPr>
        <w:tc>
          <w:tcPr>
            <w:tcW w:w="4995" w:type="pct"/>
            <w:gridSpan w:val="7"/>
            <w:tcBorders>
              <w:bottom w:val="single" w:sz="1" w:space="0" w:color="808080"/>
            </w:tcBorders>
            <w:shd w:val="clear" w:color="auto" w:fill="auto"/>
            <w:vAlign w:val="center"/>
          </w:tcPr>
          <w:p w:rsidR="004923B2" w:rsidRPr="00694552" w:rsidRDefault="004923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Отнесение к видам экономической деятельности:</w:t>
            </w:r>
          </w:p>
        </w:tc>
      </w:tr>
      <w:tr w:rsidR="004923B2" w:rsidRPr="00694552" w:rsidTr="00B23EFA">
        <w:trPr>
          <w:gridAfter w:val="1"/>
          <w:wAfter w:w="5" w:type="pct"/>
          <w:trHeight w:val="283"/>
        </w:trPr>
        <w:tc>
          <w:tcPr>
            <w:tcW w:w="721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4923B2" w:rsidRPr="00694552" w:rsidRDefault="00C525CE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58.1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4923B2" w:rsidRPr="00694552" w:rsidRDefault="004923B2" w:rsidP="00142B9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Издание </w:t>
            </w:r>
            <w:r w:rsidR="00142B98" w:rsidRPr="00694552">
              <w:rPr>
                <w:rFonts w:ascii="Times New Roman" w:hAnsi="Times New Roman"/>
                <w:sz w:val="28"/>
                <w:szCs w:val="28"/>
              </w:rPr>
              <w:t>книг</w:t>
            </w:r>
            <w:r w:rsidR="00C525CE">
              <w:rPr>
                <w:rFonts w:ascii="Times New Roman" w:hAnsi="Times New Roman"/>
                <w:sz w:val="28"/>
                <w:szCs w:val="28"/>
              </w:rPr>
              <w:t>, периодических публикаций и другие виды издательской деятельности</w:t>
            </w:r>
          </w:p>
        </w:tc>
      </w:tr>
      <w:tr w:rsidR="004923B2" w:rsidRPr="00694552" w:rsidTr="00B23EFA">
        <w:trPr>
          <w:gridAfter w:val="1"/>
          <w:wAfter w:w="5" w:type="pct"/>
          <w:trHeight w:val="244"/>
        </w:trPr>
        <w:tc>
          <w:tcPr>
            <w:tcW w:w="721" w:type="pct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4923B2" w:rsidRPr="00694552" w:rsidRDefault="0049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(код ОКВЭД</w:t>
            </w:r>
            <w:r w:rsidRPr="00694552">
              <w:rPr>
                <w:rStyle w:val="ab"/>
                <w:rFonts w:ascii="Times New Roman" w:hAnsi="Times New Roman"/>
                <w:sz w:val="28"/>
                <w:szCs w:val="28"/>
              </w:rPr>
              <w:endnoteReference w:id="2"/>
            </w:r>
            <w:r w:rsidRPr="006945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74" w:type="pct"/>
            <w:gridSpan w:val="6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4923B2" w:rsidRPr="00694552" w:rsidRDefault="00492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(наименование вида экономической деятельности)</w:t>
            </w:r>
          </w:p>
        </w:tc>
      </w:tr>
    </w:tbl>
    <w:p w:rsidR="008911E6" w:rsidRPr="00694552" w:rsidRDefault="008911E6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8911E6" w:rsidRPr="00694552" w:rsidSect="00B23EFA">
          <w:headerReference w:type="default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tbl>
      <w:tblPr>
        <w:tblW w:w="1478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55"/>
        <w:gridCol w:w="3368"/>
        <w:gridCol w:w="1697"/>
        <w:gridCol w:w="5716"/>
        <w:gridCol w:w="1346"/>
        <w:gridCol w:w="1789"/>
        <w:gridCol w:w="17"/>
      </w:tblGrid>
      <w:tr w:rsidR="00B17003" w:rsidRPr="00694552" w:rsidTr="00FA223F">
        <w:trPr>
          <w:gridAfter w:val="1"/>
          <w:wAfter w:w="17" w:type="dxa"/>
          <w:trHeight w:val="723"/>
        </w:trPr>
        <w:tc>
          <w:tcPr>
            <w:tcW w:w="14771" w:type="dxa"/>
            <w:gridSpan w:val="6"/>
            <w:shd w:val="clear" w:color="auto" w:fill="auto"/>
            <w:vAlign w:val="center"/>
          </w:tcPr>
          <w:p w:rsidR="00B17003" w:rsidRPr="00694552" w:rsidRDefault="00B17003">
            <w:pPr>
              <w:pStyle w:val="1c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</w:t>
            </w:r>
            <w:r w:rsidR="0074258F" w:rsidRPr="006945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входящих в профессиональный стандарт</w:t>
            </w:r>
            <w:r w:rsidR="0074258F" w:rsidRPr="006945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  <w:p w:rsidR="00B17003" w:rsidRPr="00694552" w:rsidRDefault="00B17003">
            <w:pPr>
              <w:pStyle w:val="1c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003" w:rsidRPr="00694552" w:rsidTr="00FA223F">
        <w:trPr>
          <w:gridAfter w:val="1"/>
          <w:wAfter w:w="17" w:type="dxa"/>
          <w:trHeight w:val="628"/>
        </w:trPr>
        <w:tc>
          <w:tcPr>
            <w:tcW w:w="1477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17003" w:rsidRPr="00694552" w:rsidRDefault="00FA223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A3287" w:rsidRPr="00694552" w:rsidTr="00F1549A">
        <w:tc>
          <w:tcPr>
            <w:tcW w:w="59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694552" w:rsidRDefault="007A3287" w:rsidP="00B17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88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694552" w:rsidRDefault="007A3287" w:rsidP="00B17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Трудовые функции</w:t>
            </w:r>
          </w:p>
        </w:tc>
      </w:tr>
      <w:tr w:rsidR="007A3287" w:rsidRPr="00694552" w:rsidTr="00BF40CD">
        <w:trPr>
          <w:trHeight w:val="23"/>
        </w:trPr>
        <w:tc>
          <w:tcPr>
            <w:tcW w:w="8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694552" w:rsidRDefault="006A44E7" w:rsidP="00B17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A3287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33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694552" w:rsidRDefault="006A44E7" w:rsidP="00B17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7A3287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1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694552" w:rsidRDefault="006A44E7" w:rsidP="00B17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7A3287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ровень квалификации</w:t>
            </w: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694552" w:rsidRDefault="006A44E7" w:rsidP="00B170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7A3287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694552" w:rsidRDefault="006A44E7" w:rsidP="00B1700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7A3287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A3287" w:rsidRPr="00694552" w:rsidRDefault="006A44E7" w:rsidP="00B17003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7A3287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ровень (подуровень) квалификации</w:t>
            </w:r>
          </w:p>
        </w:tc>
      </w:tr>
      <w:tr w:rsidR="0095759D" w:rsidRPr="00694552" w:rsidTr="00BF40CD">
        <w:trPr>
          <w:trHeight w:val="285"/>
        </w:trPr>
        <w:tc>
          <w:tcPr>
            <w:tcW w:w="8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7F1F2B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3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663F0" w:rsidP="00B3483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Редакционно-издательская подготовка книжных изданий</w:t>
            </w:r>
          </w:p>
        </w:tc>
        <w:tc>
          <w:tcPr>
            <w:tcW w:w="16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DA6952" w:rsidRDefault="00DA6952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759D" w:rsidRPr="00694552" w:rsidRDefault="009663F0" w:rsidP="009B1547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Рецензирование авторских рукописей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E402F1" w:rsidRDefault="007F1F2B" w:rsidP="002E7722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 w:rsidRPr="00694552">
              <w:rPr>
                <w:sz w:val="28"/>
                <w:szCs w:val="28"/>
              </w:rPr>
              <w:t>А</w:t>
            </w:r>
            <w:r w:rsidR="0095759D" w:rsidRPr="00694552">
              <w:rPr>
                <w:sz w:val="28"/>
                <w:szCs w:val="28"/>
              </w:rPr>
              <w:t>/01.</w:t>
            </w:r>
            <w:r w:rsidR="002E772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6214C4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6</w:t>
            </w:r>
          </w:p>
        </w:tc>
      </w:tr>
      <w:tr w:rsidR="0095759D" w:rsidRPr="00694552" w:rsidTr="006214C4">
        <w:trPr>
          <w:trHeight w:val="285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CB7D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759D" w:rsidRPr="00694552" w:rsidRDefault="009663F0" w:rsidP="009663F0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Отбор авторских рукописей для издания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E402F1" w:rsidRDefault="007F1F2B" w:rsidP="002E7722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 w:rsidRPr="00694552">
              <w:rPr>
                <w:sz w:val="28"/>
                <w:szCs w:val="28"/>
              </w:rPr>
              <w:t>А</w:t>
            </w:r>
            <w:r w:rsidR="0095759D" w:rsidRPr="00694552">
              <w:rPr>
                <w:sz w:val="28"/>
                <w:szCs w:val="28"/>
              </w:rPr>
              <w:t>/02.</w:t>
            </w:r>
            <w:r w:rsidR="002E772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6214C4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6</w:t>
            </w:r>
          </w:p>
        </w:tc>
      </w:tr>
      <w:tr w:rsidR="0095759D" w:rsidRPr="00694552" w:rsidTr="006214C4">
        <w:trPr>
          <w:trHeight w:val="285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CB7D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759D" w:rsidRPr="00694552" w:rsidRDefault="009663F0" w:rsidP="009663F0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Редактирование рукописей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E402F1" w:rsidRDefault="007F1F2B" w:rsidP="002E7722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 w:rsidRPr="00694552">
              <w:rPr>
                <w:sz w:val="28"/>
                <w:szCs w:val="28"/>
              </w:rPr>
              <w:t>А</w:t>
            </w:r>
            <w:r w:rsidR="0095759D" w:rsidRPr="00694552">
              <w:rPr>
                <w:sz w:val="28"/>
                <w:szCs w:val="28"/>
              </w:rPr>
              <w:t>/03.</w:t>
            </w:r>
            <w:r w:rsidR="002E772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5759D" w:rsidRPr="00694552" w:rsidRDefault="0095759D" w:rsidP="006214C4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6</w:t>
            </w:r>
          </w:p>
        </w:tc>
      </w:tr>
      <w:tr w:rsidR="005C5EB8" w:rsidRPr="00694552" w:rsidTr="00B23EFA">
        <w:trPr>
          <w:trHeight w:val="291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5EB8" w:rsidRPr="00694552" w:rsidRDefault="005C5EB8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5EB8" w:rsidRPr="00694552" w:rsidRDefault="005C5EB8" w:rsidP="00CB7DD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5EB8" w:rsidRPr="00694552" w:rsidRDefault="005C5EB8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C5EB8" w:rsidRPr="00694552" w:rsidRDefault="009663F0" w:rsidP="0058283A">
            <w:pPr>
              <w:snapToGrid w:val="0"/>
              <w:spacing w:after="0" w:line="240" w:lineRule="auto"/>
              <w:rPr>
                <w:rStyle w:val="apple-style-span"/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Подготовка издательского оригинал-макета книжного издания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5EB8" w:rsidRPr="00E402F1" w:rsidRDefault="005C5EB8" w:rsidP="002E7722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 w:rsidRPr="00694552">
              <w:rPr>
                <w:sz w:val="28"/>
                <w:szCs w:val="28"/>
              </w:rPr>
              <w:t>А/04.</w:t>
            </w:r>
            <w:r w:rsidR="002E7722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5EB8" w:rsidRPr="00694552" w:rsidRDefault="005C5EB8" w:rsidP="0058283A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6</w:t>
            </w:r>
          </w:p>
        </w:tc>
      </w:tr>
      <w:tr w:rsidR="00FE64B2" w:rsidRPr="00694552" w:rsidTr="006214C4">
        <w:trPr>
          <w:trHeight w:val="285"/>
        </w:trPr>
        <w:tc>
          <w:tcPr>
            <w:tcW w:w="85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4B2" w:rsidRPr="00694552" w:rsidRDefault="00FE64B2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33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4B2" w:rsidRPr="00694552" w:rsidRDefault="00FE64B2" w:rsidP="009663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Организация работы редакции/издательства</w:t>
            </w:r>
          </w:p>
        </w:tc>
        <w:tc>
          <w:tcPr>
            <w:tcW w:w="16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4B2" w:rsidRPr="00694552" w:rsidRDefault="00DA6952" w:rsidP="00CB7D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64B2" w:rsidRPr="00694552" w:rsidRDefault="00FE64B2" w:rsidP="00854B90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Формирование издательского портфеля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4B2" w:rsidRPr="00DA6952" w:rsidRDefault="00FE64B2" w:rsidP="00DA6952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 w:rsidRPr="00694552">
              <w:rPr>
                <w:sz w:val="28"/>
                <w:szCs w:val="28"/>
              </w:rPr>
              <w:t>В/01.</w:t>
            </w:r>
            <w:r w:rsidR="00DA695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4B2" w:rsidRPr="00DA6952" w:rsidRDefault="00DA6952" w:rsidP="003340F7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C0069" w:rsidRPr="00694552" w:rsidTr="006214C4">
        <w:trPr>
          <w:trHeight w:val="285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A80512" w:rsidP="00854B9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Формирование тематического плана издательства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0069" w:rsidRPr="00DA6952" w:rsidRDefault="001C0069" w:rsidP="00DA6952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 w:rsidRPr="00694552">
              <w:rPr>
                <w:sz w:val="28"/>
                <w:szCs w:val="28"/>
              </w:rPr>
              <w:t>В/0</w:t>
            </w:r>
            <w:r w:rsidR="00FE64B2" w:rsidRPr="00694552">
              <w:rPr>
                <w:sz w:val="28"/>
                <w:szCs w:val="28"/>
              </w:rPr>
              <w:t>2</w:t>
            </w:r>
            <w:r w:rsidRPr="00694552">
              <w:rPr>
                <w:sz w:val="28"/>
                <w:szCs w:val="28"/>
              </w:rPr>
              <w:t>.</w:t>
            </w:r>
            <w:r w:rsidR="00DA695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0069" w:rsidRPr="002E7722" w:rsidRDefault="00DA6952" w:rsidP="00854B90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9663F0" w:rsidRPr="00694552" w:rsidTr="006214C4">
        <w:trPr>
          <w:trHeight w:val="285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63F0" w:rsidRPr="00694552" w:rsidRDefault="009663F0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63F0" w:rsidRPr="00694552" w:rsidRDefault="009663F0" w:rsidP="00B170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63F0" w:rsidRPr="00694552" w:rsidRDefault="009663F0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663F0" w:rsidRPr="00694552" w:rsidRDefault="00A80512" w:rsidP="00FE64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r w:rsidR="00FE64B2" w:rsidRPr="00694552">
              <w:rPr>
                <w:rFonts w:ascii="Times New Roman" w:hAnsi="Times New Roman"/>
                <w:sz w:val="28"/>
                <w:szCs w:val="28"/>
              </w:rPr>
              <w:t>редакционно-издательского процесса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3F0" w:rsidRPr="00DA6952" w:rsidRDefault="00FE64B2" w:rsidP="00DA6952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 w:rsidRPr="00694552">
              <w:rPr>
                <w:sz w:val="28"/>
                <w:szCs w:val="28"/>
              </w:rPr>
              <w:t>В/03.</w:t>
            </w:r>
            <w:r w:rsidR="00DA695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663F0" w:rsidRPr="002E7722" w:rsidRDefault="00DA6952" w:rsidP="00854B90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FE64B2" w:rsidRPr="00694552" w:rsidTr="006214C4">
        <w:trPr>
          <w:trHeight w:val="285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64B2" w:rsidRPr="00694552" w:rsidRDefault="00FE64B2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64B2" w:rsidRPr="00694552" w:rsidRDefault="00FE64B2" w:rsidP="00B170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64B2" w:rsidRPr="00694552" w:rsidRDefault="00FE64B2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E64B2" w:rsidRPr="00694552" w:rsidRDefault="00353F56" w:rsidP="0035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Анализ результатов деятельности редакции/издательства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4B2" w:rsidRPr="00694552" w:rsidRDefault="00FE64B2" w:rsidP="00DA6952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В/04.</w:t>
            </w:r>
            <w:r w:rsidR="00DA6952">
              <w:rPr>
                <w:sz w:val="28"/>
                <w:szCs w:val="28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E64B2" w:rsidRPr="00DA6952" w:rsidRDefault="00DA6952" w:rsidP="003340F7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C0069" w:rsidRPr="00694552" w:rsidTr="006214C4">
        <w:trPr>
          <w:trHeight w:val="285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3F56" w:rsidRPr="00694552" w:rsidRDefault="00353F56" w:rsidP="00353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индивидуального и (или) коллективного проекта книжного издания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0069" w:rsidRPr="00DA6952" w:rsidRDefault="001C0069" w:rsidP="00DA6952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В/0</w:t>
            </w:r>
            <w:r w:rsidR="00FE64B2" w:rsidRPr="00694552">
              <w:rPr>
                <w:sz w:val="28"/>
                <w:szCs w:val="28"/>
              </w:rPr>
              <w:t>5</w:t>
            </w:r>
            <w:r w:rsidRPr="00694552">
              <w:rPr>
                <w:sz w:val="28"/>
                <w:szCs w:val="28"/>
              </w:rPr>
              <w:t>.</w:t>
            </w:r>
            <w:r w:rsidR="00DA6952">
              <w:rPr>
                <w:sz w:val="28"/>
                <w:szCs w:val="28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0069" w:rsidRPr="002E7722" w:rsidRDefault="00DA6952" w:rsidP="00854B90">
            <w:pPr>
              <w:pStyle w:val="1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0B1655" w:rsidRPr="00694552" w:rsidTr="006214C4">
        <w:trPr>
          <w:trHeight w:val="280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1655" w:rsidRPr="00694552" w:rsidRDefault="000B1655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1655" w:rsidRPr="00694552" w:rsidRDefault="000B1655" w:rsidP="00B170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1655" w:rsidRPr="00694552" w:rsidRDefault="000B1655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B1655" w:rsidRPr="00694552" w:rsidRDefault="000B1655" w:rsidP="00854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Продвижение книжных изданий 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B1655" w:rsidRPr="00DA6952" w:rsidRDefault="00FE64B2" w:rsidP="00DA6952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В/06.</w:t>
            </w:r>
            <w:r w:rsidR="00DA6952">
              <w:rPr>
                <w:sz w:val="28"/>
                <w:szCs w:val="28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B1655" w:rsidRPr="00694552" w:rsidRDefault="00FE64B2" w:rsidP="00854B90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7</w:t>
            </w:r>
          </w:p>
        </w:tc>
      </w:tr>
      <w:tr w:rsidR="001C0069" w:rsidRPr="00694552" w:rsidTr="006214C4">
        <w:trPr>
          <w:trHeight w:val="280"/>
        </w:trPr>
        <w:tc>
          <w:tcPr>
            <w:tcW w:w="85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B1700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854B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Установление и поддержание контактов с внешней средой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0069" w:rsidRPr="00DA6952" w:rsidRDefault="001C0069" w:rsidP="00DA6952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В/0</w:t>
            </w:r>
            <w:r w:rsidR="00DA6952">
              <w:rPr>
                <w:sz w:val="28"/>
                <w:szCs w:val="28"/>
              </w:rPr>
              <w:t>7</w:t>
            </w:r>
            <w:r w:rsidRPr="00694552">
              <w:rPr>
                <w:sz w:val="28"/>
                <w:szCs w:val="28"/>
              </w:rPr>
              <w:t>.</w:t>
            </w:r>
            <w:r w:rsidR="00DA6952">
              <w:rPr>
                <w:sz w:val="28"/>
                <w:szCs w:val="28"/>
              </w:rPr>
              <w:t>7</w:t>
            </w:r>
          </w:p>
        </w:tc>
        <w:tc>
          <w:tcPr>
            <w:tcW w:w="18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C0069" w:rsidRPr="00694552" w:rsidRDefault="001C0069" w:rsidP="00854B90">
            <w:pPr>
              <w:pStyle w:val="1f"/>
              <w:jc w:val="center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7</w:t>
            </w:r>
          </w:p>
        </w:tc>
      </w:tr>
    </w:tbl>
    <w:p w:rsidR="006F7E16" w:rsidRPr="00694552" w:rsidRDefault="006F7E16">
      <w:pPr>
        <w:pageBreakBefore/>
        <w:rPr>
          <w:rFonts w:ascii="Times New Roman" w:hAnsi="Times New Roman"/>
          <w:b/>
          <w:sz w:val="28"/>
          <w:szCs w:val="28"/>
        </w:rPr>
        <w:sectPr w:rsidR="006F7E16" w:rsidRPr="00694552" w:rsidSect="00305F3C">
          <w:endnotePr>
            <w:numFmt w:val="decimal"/>
          </w:endnotePr>
          <w:pgSz w:w="16838" w:h="11906" w:orient="landscape" w:code="9"/>
          <w:pgMar w:top="1701" w:right="1134" w:bottom="851" w:left="1134" w:header="709" w:footer="709" w:gutter="0"/>
          <w:cols w:space="720"/>
          <w:docGrid w:linePitch="360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83"/>
        <w:gridCol w:w="332"/>
        <w:gridCol w:w="866"/>
        <w:gridCol w:w="523"/>
        <w:gridCol w:w="555"/>
        <w:gridCol w:w="94"/>
        <w:gridCol w:w="1101"/>
        <w:gridCol w:w="687"/>
        <w:gridCol w:w="154"/>
        <w:gridCol w:w="658"/>
        <w:gridCol w:w="791"/>
        <w:gridCol w:w="1288"/>
        <w:gridCol w:w="1289"/>
      </w:tblGrid>
      <w:tr w:rsidR="00B17003" w:rsidRPr="00694552" w:rsidTr="004965FC">
        <w:trPr>
          <w:trHeight w:val="463"/>
        </w:trPr>
        <w:tc>
          <w:tcPr>
            <w:tcW w:w="4998" w:type="pct"/>
            <w:gridSpan w:val="13"/>
            <w:shd w:val="clear" w:color="auto" w:fill="auto"/>
          </w:tcPr>
          <w:p w:rsidR="00B17003" w:rsidRPr="00694552" w:rsidRDefault="00B17003" w:rsidP="00CB7DD0">
            <w:pPr>
              <w:pStyle w:val="1c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23EFA" w:rsidRPr="006945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5724BD" w:rsidRPr="00694552" w:rsidTr="004965FC">
        <w:trPr>
          <w:trHeight w:val="805"/>
        </w:trPr>
        <w:tc>
          <w:tcPr>
            <w:tcW w:w="4998" w:type="pct"/>
            <w:gridSpan w:val="13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7F1F2B" w:rsidRPr="006945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. Обобщенная трудовая функция</w:t>
            </w:r>
          </w:p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278"/>
        </w:trPr>
        <w:tc>
          <w:tcPr>
            <w:tcW w:w="1004" w:type="pct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7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0B1655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Редакционно-издательская подготовка книжных изданий</w:t>
            </w:r>
          </w:p>
        </w:tc>
        <w:tc>
          <w:tcPr>
            <w:tcW w:w="32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7F1F2B" w:rsidP="00B23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8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4BD" w:rsidRPr="00E402F1" w:rsidRDefault="00E402F1" w:rsidP="00B23E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24BD" w:rsidRPr="00694552" w:rsidTr="004965FC">
        <w:trPr>
          <w:trHeight w:val="417"/>
        </w:trPr>
        <w:tc>
          <w:tcPr>
            <w:tcW w:w="4998" w:type="pct"/>
            <w:gridSpan w:val="13"/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283"/>
        </w:trPr>
        <w:tc>
          <w:tcPr>
            <w:tcW w:w="1168" w:type="pct"/>
            <w:gridSpan w:val="2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659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71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88" w:type="pct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79"/>
        </w:trPr>
        <w:tc>
          <w:tcPr>
            <w:tcW w:w="1168" w:type="pct"/>
            <w:gridSpan w:val="2"/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pct"/>
            <w:gridSpan w:val="7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724BD" w:rsidRPr="00694552" w:rsidRDefault="005724BD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223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724BD" w:rsidRPr="00694552" w:rsidRDefault="005724BD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5724BD" w:rsidRPr="00694552" w:rsidTr="004965FC">
        <w:trPr>
          <w:trHeight w:val="215"/>
        </w:trPr>
        <w:tc>
          <w:tcPr>
            <w:tcW w:w="4998" w:type="pct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525"/>
        </w:trPr>
        <w:tc>
          <w:tcPr>
            <w:tcW w:w="11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B23E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383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02F1" w:rsidRPr="00E402F1" w:rsidRDefault="00E402F1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редактор</w:t>
            </w:r>
          </w:p>
          <w:p w:rsidR="00B23EFA" w:rsidRPr="00694552" w:rsidRDefault="00B23EFA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Редактор</w:t>
            </w:r>
          </w:p>
          <w:p w:rsidR="00B23EFA" w:rsidRPr="00694552" w:rsidRDefault="00B23EFA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Ведущий редактор</w:t>
            </w:r>
          </w:p>
          <w:p w:rsidR="000B1655" w:rsidRPr="00694552" w:rsidRDefault="000B1655" w:rsidP="000B16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Ответственный редактор</w:t>
            </w:r>
          </w:p>
          <w:p w:rsidR="000B1655" w:rsidRPr="00694552" w:rsidRDefault="00CB1F88" w:rsidP="000B16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Руководитель издательского проекта (проект-менеджер)</w:t>
            </w:r>
          </w:p>
          <w:p w:rsidR="00B06956" w:rsidRPr="00694552" w:rsidRDefault="00B06956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Заместитель главного редактора</w:t>
            </w:r>
          </w:p>
          <w:p w:rsidR="000B1655" w:rsidRPr="00694552" w:rsidRDefault="000B1655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</w:p>
          <w:p w:rsidR="000B1655" w:rsidRPr="00694552" w:rsidRDefault="000B1655" w:rsidP="00B23E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Директор издательства</w:t>
            </w:r>
          </w:p>
          <w:p w:rsidR="005724BD" w:rsidRPr="00694552" w:rsidRDefault="005724BD" w:rsidP="000B165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08"/>
        </w:trPr>
        <w:tc>
          <w:tcPr>
            <w:tcW w:w="4998" w:type="pct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08"/>
        </w:trPr>
        <w:tc>
          <w:tcPr>
            <w:tcW w:w="11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B06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383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402F1" w:rsidRDefault="00E402F1" w:rsidP="00CB1F8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Среднее специальное образование</w:t>
            </w:r>
          </w:p>
          <w:p w:rsidR="005724BD" w:rsidRPr="00694552" w:rsidRDefault="005724BD" w:rsidP="00CB1F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Высшее образование </w:t>
            </w:r>
          </w:p>
        </w:tc>
      </w:tr>
      <w:tr w:rsidR="005724BD" w:rsidRPr="00694552" w:rsidTr="004965FC">
        <w:trPr>
          <w:trHeight w:val="408"/>
        </w:trPr>
        <w:tc>
          <w:tcPr>
            <w:tcW w:w="11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B06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Требования к опыту практической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83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E402F1" w:rsidP="00B069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4BD" w:rsidRPr="00694552" w:rsidTr="004965FC">
        <w:trPr>
          <w:trHeight w:val="408"/>
        </w:trPr>
        <w:tc>
          <w:tcPr>
            <w:tcW w:w="11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B06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383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B069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4BD" w:rsidRPr="00694552" w:rsidTr="004965FC">
        <w:trPr>
          <w:trHeight w:val="611"/>
        </w:trPr>
        <w:tc>
          <w:tcPr>
            <w:tcW w:w="4998" w:type="pct"/>
            <w:gridSpan w:val="13"/>
            <w:tcBorders>
              <w:top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Дополнительные характеристики</w:t>
            </w:r>
          </w:p>
        </w:tc>
      </w:tr>
      <w:tr w:rsidR="005724BD" w:rsidRPr="00694552" w:rsidTr="004965FC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24BD" w:rsidRPr="00694552" w:rsidRDefault="005724BD" w:rsidP="00B0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56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24BD" w:rsidRPr="00694552" w:rsidRDefault="005724BD" w:rsidP="00B0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85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5724BD" w:rsidRPr="00694552" w:rsidRDefault="005724BD" w:rsidP="00B06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5724BD" w:rsidRPr="00694552" w:rsidTr="004965FC">
        <w:trPr>
          <w:trHeight w:val="294"/>
        </w:trPr>
        <w:tc>
          <w:tcPr>
            <w:tcW w:w="15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5724BD" w:rsidP="00B06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56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5724BD" w:rsidP="00B069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2451</w:t>
            </w:r>
          </w:p>
        </w:tc>
        <w:tc>
          <w:tcPr>
            <w:tcW w:w="285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5724BD" w:rsidP="00B069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Журналисты и литературные работники</w:t>
            </w:r>
          </w:p>
        </w:tc>
      </w:tr>
      <w:tr w:rsidR="005724BD" w:rsidRPr="00694552" w:rsidTr="004965FC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5724BD" w:rsidP="00B06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ЕКС</w:t>
            </w:r>
            <w:r w:rsidRPr="00694552">
              <w:rPr>
                <w:rStyle w:val="af"/>
                <w:rFonts w:ascii="Times New Roman" w:hAnsi="Times New Roman"/>
                <w:sz w:val="28"/>
                <w:szCs w:val="28"/>
              </w:rPr>
              <w:endnoteReference w:id="3"/>
            </w:r>
          </w:p>
        </w:tc>
        <w:tc>
          <w:tcPr>
            <w:tcW w:w="56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B06956" w:rsidP="00B069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5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5724BD" w:rsidP="00B0695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Редактор</w:t>
            </w:r>
          </w:p>
        </w:tc>
      </w:tr>
      <w:tr w:rsidR="005724BD" w:rsidRPr="00694552" w:rsidTr="004965FC">
        <w:trPr>
          <w:trHeight w:val="283"/>
        </w:trPr>
        <w:tc>
          <w:tcPr>
            <w:tcW w:w="15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5724BD" w:rsidP="00B06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ОКСО</w:t>
            </w:r>
            <w:r w:rsidRPr="00694552">
              <w:rPr>
                <w:rStyle w:val="ab"/>
                <w:rFonts w:ascii="Times New Roman" w:hAnsi="Times New Roman"/>
                <w:sz w:val="28"/>
                <w:szCs w:val="28"/>
              </w:rPr>
              <w:endnoteReference w:id="4"/>
            </w:r>
          </w:p>
        </w:tc>
        <w:tc>
          <w:tcPr>
            <w:tcW w:w="56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5724BD" w:rsidP="00FA2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030901</w:t>
            </w:r>
          </w:p>
        </w:tc>
        <w:tc>
          <w:tcPr>
            <w:tcW w:w="2853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24BD" w:rsidRPr="00694552" w:rsidRDefault="005724BD" w:rsidP="00FA22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Издательское дело и редактирование</w:t>
            </w:r>
          </w:p>
        </w:tc>
      </w:tr>
    </w:tbl>
    <w:p w:rsidR="005724BD" w:rsidRPr="00694552" w:rsidRDefault="005724BD" w:rsidP="005724BD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0"/>
        <w:gridCol w:w="366"/>
        <w:gridCol w:w="1388"/>
        <w:gridCol w:w="419"/>
        <w:gridCol w:w="1307"/>
        <w:gridCol w:w="686"/>
        <w:gridCol w:w="158"/>
        <w:gridCol w:w="948"/>
        <w:gridCol w:w="586"/>
        <w:gridCol w:w="1432"/>
        <w:gridCol w:w="1041"/>
      </w:tblGrid>
      <w:tr w:rsidR="005724BD" w:rsidRPr="00694552" w:rsidTr="004965FC">
        <w:trPr>
          <w:trHeight w:val="592"/>
        </w:trPr>
        <w:tc>
          <w:tcPr>
            <w:tcW w:w="4998" w:type="pct"/>
            <w:gridSpan w:val="11"/>
            <w:shd w:val="clear" w:color="auto" w:fill="auto"/>
            <w:vAlign w:val="center"/>
          </w:tcPr>
          <w:p w:rsidR="005724BD" w:rsidRPr="00694552" w:rsidRDefault="005724BD" w:rsidP="00E0631F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7F1F2B" w:rsidRPr="006945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.1. Трудовая функция</w:t>
            </w:r>
          </w:p>
        </w:tc>
      </w:tr>
      <w:tr w:rsidR="005724BD" w:rsidRPr="00694552" w:rsidTr="004965FC">
        <w:trPr>
          <w:trHeight w:val="278"/>
        </w:trPr>
        <w:tc>
          <w:tcPr>
            <w:tcW w:w="1004" w:type="pct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CB1F88" w:rsidP="009B15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Рецензирование авторских рукописей</w:t>
            </w:r>
          </w:p>
        </w:tc>
        <w:tc>
          <w:tcPr>
            <w:tcW w:w="32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7F1F2B" w:rsidP="00E402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А</w:t>
            </w:r>
            <w:r w:rsidR="005724BD" w:rsidRPr="00694552">
              <w:rPr>
                <w:rFonts w:ascii="Times New Roman" w:hAnsi="Times New Roman"/>
                <w:sz w:val="28"/>
                <w:szCs w:val="28"/>
              </w:rPr>
              <w:t>/01.</w:t>
            </w:r>
            <w:r w:rsidR="00E402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E402F1" w:rsidP="00E06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724BD" w:rsidRPr="00694552" w:rsidTr="004965FC">
        <w:trPr>
          <w:trHeight w:val="281"/>
        </w:trPr>
        <w:tc>
          <w:tcPr>
            <w:tcW w:w="4998" w:type="pct"/>
            <w:gridSpan w:val="11"/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88"/>
        </w:trPr>
        <w:tc>
          <w:tcPr>
            <w:tcW w:w="1181" w:type="pct"/>
            <w:gridSpan w:val="2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1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33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79"/>
        </w:trPr>
        <w:tc>
          <w:tcPr>
            <w:tcW w:w="1181" w:type="pct"/>
            <w:gridSpan w:val="2"/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724BD" w:rsidRPr="00694552" w:rsidRDefault="005724BD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82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724BD" w:rsidRPr="00694552" w:rsidRDefault="005724BD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4BD" w:rsidRPr="00694552" w:rsidRDefault="005724BD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5724BD" w:rsidRPr="00694552" w:rsidTr="004965FC">
        <w:trPr>
          <w:trHeight w:val="226"/>
        </w:trPr>
        <w:tc>
          <w:tcPr>
            <w:tcW w:w="1181" w:type="pct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200"/>
        </w:trPr>
        <w:tc>
          <w:tcPr>
            <w:tcW w:w="118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724BD" w:rsidRPr="00694552" w:rsidRDefault="005724BD" w:rsidP="00E06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724BD" w:rsidRPr="00694552" w:rsidRDefault="0019494E" w:rsidP="00152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Поиск </w:t>
            </w:r>
            <w:r w:rsidR="00CB1F88" w:rsidRPr="00694552">
              <w:rPr>
                <w:rFonts w:ascii="Times New Roman" w:hAnsi="Times New Roman"/>
                <w:sz w:val="28"/>
                <w:szCs w:val="28"/>
              </w:rPr>
              <w:t xml:space="preserve">авторских </w:t>
            </w:r>
            <w:r w:rsidR="00152345" w:rsidRPr="00694552">
              <w:rPr>
                <w:rFonts w:ascii="Times New Roman" w:hAnsi="Times New Roman"/>
                <w:sz w:val="28"/>
                <w:szCs w:val="28"/>
              </w:rPr>
              <w:t xml:space="preserve">заявок и/или </w:t>
            </w:r>
            <w:r w:rsidR="00CB1F88" w:rsidRPr="00694552">
              <w:rPr>
                <w:rFonts w:ascii="Times New Roman" w:hAnsi="Times New Roman"/>
                <w:sz w:val="28"/>
                <w:szCs w:val="28"/>
              </w:rPr>
              <w:t>рукописей с точки зрения их соответствия актуальным и востребованным обществом проблемам</w:t>
            </w:r>
          </w:p>
        </w:tc>
      </w:tr>
      <w:tr w:rsidR="0019494E" w:rsidRPr="00694552" w:rsidTr="004965FC">
        <w:trPr>
          <w:trHeight w:val="200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9494E" w:rsidRPr="00694552" w:rsidRDefault="0019494E" w:rsidP="00E06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9494E" w:rsidRPr="00694552" w:rsidRDefault="00152345" w:rsidP="00152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Оценка качества </w:t>
            </w:r>
            <w:r w:rsidR="002D43D5" w:rsidRPr="00694552">
              <w:rPr>
                <w:rFonts w:ascii="Times New Roman" w:hAnsi="Times New Roman"/>
                <w:sz w:val="28"/>
                <w:szCs w:val="28"/>
              </w:rPr>
              <w:t>авторских заявок и/или рукописей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, их соответствия издательской программе, целесообразности их публикации</w:t>
            </w:r>
          </w:p>
        </w:tc>
      </w:tr>
      <w:tr w:rsidR="00FA223F" w:rsidRPr="00694552" w:rsidTr="004965FC">
        <w:trPr>
          <w:trHeight w:val="564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A223F" w:rsidRPr="00694552" w:rsidRDefault="00FA223F" w:rsidP="00E06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A223F" w:rsidRPr="00694552" w:rsidRDefault="00FA223F" w:rsidP="002D4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Рекомендации по составлению </w:t>
            </w:r>
            <w:r w:rsidR="002D43D5" w:rsidRPr="00694552">
              <w:rPr>
                <w:rFonts w:ascii="Times New Roman" w:hAnsi="Times New Roman"/>
                <w:sz w:val="28"/>
                <w:szCs w:val="28"/>
              </w:rPr>
              <w:t>авторских заявок, оформлению авторских рукописей</w:t>
            </w:r>
          </w:p>
        </w:tc>
      </w:tr>
      <w:tr w:rsidR="0019494E" w:rsidRPr="00694552" w:rsidTr="004965FC">
        <w:trPr>
          <w:trHeight w:val="212"/>
        </w:trPr>
        <w:tc>
          <w:tcPr>
            <w:tcW w:w="118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9494E" w:rsidRPr="00694552" w:rsidRDefault="0019494E" w:rsidP="00E063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9494E" w:rsidRPr="00694552" w:rsidRDefault="0019494E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Выявлять актуальные события в жизни общества и новые точки зрения на эти события </w:t>
            </w:r>
          </w:p>
        </w:tc>
      </w:tr>
      <w:tr w:rsidR="0019494E" w:rsidRPr="00694552" w:rsidTr="004965FC">
        <w:trPr>
          <w:trHeight w:val="212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9494E" w:rsidRPr="00694552" w:rsidRDefault="0019494E" w:rsidP="00E063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9494E" w:rsidRPr="00694552" w:rsidRDefault="0019494E" w:rsidP="00152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Определять приоритетные для </w:t>
            </w:r>
            <w:r w:rsidR="00152345" w:rsidRPr="00694552">
              <w:rPr>
                <w:rFonts w:ascii="Times New Roman" w:hAnsi="Times New Roman"/>
                <w:sz w:val="28"/>
                <w:szCs w:val="28"/>
              </w:rPr>
              <w:t>изданий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темы</w:t>
            </w:r>
          </w:p>
        </w:tc>
      </w:tr>
      <w:tr w:rsidR="00F9599E" w:rsidRPr="00694552" w:rsidTr="004965FC">
        <w:trPr>
          <w:trHeight w:val="212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9599E" w:rsidRPr="00694552" w:rsidRDefault="00F9599E" w:rsidP="00E063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9599E" w:rsidRPr="00694552" w:rsidRDefault="00E00541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Владеть критериями оценки соответствия авторских оригиналов жанровым и видовым особенностям книжного издания</w:t>
            </w:r>
          </w:p>
        </w:tc>
      </w:tr>
      <w:tr w:rsidR="00E00541" w:rsidRPr="00694552" w:rsidTr="004965FC">
        <w:trPr>
          <w:trHeight w:val="212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00541" w:rsidRPr="00694552" w:rsidRDefault="00E00541" w:rsidP="00E0631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00541" w:rsidRPr="00694552" w:rsidRDefault="001E21AB" w:rsidP="00E00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00541"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существлять деловую коммуникацию в устной и письменной формах на государственном языке Российской</w:t>
            </w:r>
          </w:p>
          <w:p w:rsidR="00E00541" w:rsidRPr="00694552" w:rsidRDefault="00E00541" w:rsidP="00E00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 и иностранном(ых) языке(ах)</w:t>
            </w:r>
          </w:p>
        </w:tc>
      </w:tr>
      <w:tr w:rsidR="0019494E" w:rsidRPr="00694552" w:rsidTr="004965FC">
        <w:trPr>
          <w:trHeight w:val="183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9494E" w:rsidRPr="00694552" w:rsidRDefault="0019494E" w:rsidP="00E063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9494E" w:rsidRPr="00694552" w:rsidRDefault="00E00541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Составлять договор-заказа на создание произведения по инициативе издательства</w:t>
            </w:r>
          </w:p>
        </w:tc>
      </w:tr>
      <w:tr w:rsidR="001C0069" w:rsidRPr="00694552" w:rsidTr="004965FC">
        <w:trPr>
          <w:trHeight w:val="225"/>
        </w:trPr>
        <w:tc>
          <w:tcPr>
            <w:tcW w:w="118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Основные источники необходимой информации</w:t>
            </w:r>
          </w:p>
        </w:tc>
      </w:tr>
      <w:tr w:rsidR="001C0069" w:rsidRPr="00694552" w:rsidTr="004965FC">
        <w:trPr>
          <w:trHeight w:val="85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0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Принципы работы с источниками информации и методы ее сбора </w:t>
            </w:r>
          </w:p>
        </w:tc>
      </w:tr>
      <w:tr w:rsidR="00F06038" w:rsidRPr="00694552" w:rsidTr="004965FC">
        <w:trPr>
          <w:trHeight w:val="85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06038" w:rsidRPr="00694552" w:rsidRDefault="00F06038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06038" w:rsidRPr="00694552" w:rsidRDefault="00E00541" w:rsidP="00E005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Межкультурное разнообразие общества в социально-историческом, этическом и философском контекстах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0069" w:rsidRPr="00694552" w:rsidTr="004965FC">
        <w:trPr>
          <w:trHeight w:val="85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214F95" w:rsidP="00E00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Специализированные знания в предметной области выпускаемых издательством книг</w:t>
            </w:r>
          </w:p>
        </w:tc>
      </w:tr>
      <w:tr w:rsidR="00F06038" w:rsidRPr="00694552" w:rsidTr="004965FC">
        <w:trPr>
          <w:trHeight w:val="85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06038" w:rsidRPr="00694552" w:rsidRDefault="00F06038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F06038" w:rsidRPr="00694552" w:rsidRDefault="00F06038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Иностранные языки, необходимые для осуществления трудовых (должностных) обязанностей</w:t>
            </w:r>
          </w:p>
        </w:tc>
      </w:tr>
      <w:tr w:rsidR="001C0069" w:rsidRPr="00694552" w:rsidTr="004965FC">
        <w:trPr>
          <w:trHeight w:val="85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05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Профессиональная этика</w:t>
            </w:r>
          </w:p>
        </w:tc>
      </w:tr>
      <w:tr w:rsidR="001C0069" w:rsidRPr="00694552" w:rsidTr="004965FC">
        <w:trPr>
          <w:trHeight w:val="85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1C0069" w:rsidRPr="00694552" w:rsidTr="004965FC">
        <w:trPr>
          <w:trHeight w:val="343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F72346" w:rsidP="00E063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80DB1" w:rsidRPr="00694552" w:rsidRDefault="00C80DB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6"/>
        <w:gridCol w:w="696"/>
        <w:gridCol w:w="1387"/>
        <w:gridCol w:w="419"/>
        <w:gridCol w:w="1181"/>
        <w:gridCol w:w="687"/>
        <w:gridCol w:w="149"/>
        <w:gridCol w:w="892"/>
        <w:gridCol w:w="571"/>
        <w:gridCol w:w="1430"/>
        <w:gridCol w:w="1043"/>
      </w:tblGrid>
      <w:tr w:rsidR="001C0069" w:rsidRPr="00694552" w:rsidTr="004965FC">
        <w:trPr>
          <w:trHeight w:val="592"/>
        </w:trPr>
        <w:tc>
          <w:tcPr>
            <w:tcW w:w="4998" w:type="pct"/>
            <w:gridSpan w:val="11"/>
            <w:shd w:val="clear" w:color="auto" w:fill="auto"/>
            <w:vAlign w:val="center"/>
          </w:tcPr>
          <w:p w:rsidR="001C0069" w:rsidRPr="00694552" w:rsidRDefault="001C0069" w:rsidP="00E0631F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3.1.2. Трудовая функция</w:t>
            </w:r>
          </w:p>
        </w:tc>
      </w:tr>
      <w:tr w:rsidR="001C0069" w:rsidRPr="00694552" w:rsidTr="004965FC">
        <w:trPr>
          <w:trHeight w:val="278"/>
        </w:trPr>
        <w:tc>
          <w:tcPr>
            <w:tcW w:w="936" w:type="pct"/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C0069" w:rsidRPr="00694552" w:rsidRDefault="002D43D5" w:rsidP="00E063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Отбор авторских рукописей для издания</w:t>
            </w:r>
          </w:p>
        </w:tc>
        <w:tc>
          <w:tcPr>
            <w:tcW w:w="31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А/02.6</w:t>
            </w:r>
          </w:p>
        </w:tc>
        <w:tc>
          <w:tcPr>
            <w:tcW w:w="933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E063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C0069" w:rsidRPr="00694552" w:rsidTr="004965FC">
        <w:trPr>
          <w:trHeight w:val="281"/>
        </w:trPr>
        <w:tc>
          <w:tcPr>
            <w:tcW w:w="4998" w:type="pct"/>
            <w:gridSpan w:val="11"/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488"/>
        </w:trPr>
        <w:tc>
          <w:tcPr>
            <w:tcW w:w="1310" w:type="pct"/>
            <w:gridSpan w:val="2"/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96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02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4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479"/>
        </w:trPr>
        <w:tc>
          <w:tcPr>
            <w:tcW w:w="1310" w:type="pct"/>
            <w:gridSpan w:val="2"/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1C0069" w:rsidRPr="00694552" w:rsidRDefault="001C0069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38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1C0069" w:rsidRPr="00694552" w:rsidRDefault="001C0069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069" w:rsidRPr="00694552" w:rsidRDefault="001C0069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  <w:p w:rsidR="00D47FDD" w:rsidRPr="00694552" w:rsidRDefault="00D47FDD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226"/>
        </w:trPr>
        <w:tc>
          <w:tcPr>
            <w:tcW w:w="1310" w:type="pct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200"/>
        </w:trPr>
        <w:tc>
          <w:tcPr>
            <w:tcW w:w="131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2E495D" w:rsidP="002E495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Принятие решений о публикации, отклонении авторских оригиналов</w:t>
            </w:r>
          </w:p>
        </w:tc>
      </w:tr>
      <w:tr w:rsidR="001C0069" w:rsidRPr="00694552" w:rsidTr="004965FC">
        <w:trPr>
          <w:trHeight w:val="255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357F9" w:rsidP="002D43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Организация взаимодействия с авторами на этапе формирования договорного портфеля издательства</w:t>
            </w:r>
            <w:r w:rsidR="001C0069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0069" w:rsidRPr="00694552" w:rsidTr="004965FC">
        <w:trPr>
          <w:trHeight w:val="255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357F9" w:rsidP="00E06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Написание редакторских заключений</w:t>
            </w:r>
          </w:p>
        </w:tc>
      </w:tr>
      <w:tr w:rsidR="001C0069" w:rsidRPr="00694552" w:rsidTr="004965FC">
        <w:trPr>
          <w:trHeight w:val="212"/>
        </w:trPr>
        <w:tc>
          <w:tcPr>
            <w:tcW w:w="131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357F9" w:rsidRPr="00694552" w:rsidRDefault="006357F9" w:rsidP="006357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тенденции развития общественных и</w:t>
            </w:r>
          </w:p>
          <w:p w:rsidR="001C0069" w:rsidRPr="00694552" w:rsidRDefault="006357F9" w:rsidP="00635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государственных институтов для их освещения в книжных изданиях</w:t>
            </w:r>
          </w:p>
        </w:tc>
      </w:tr>
      <w:tr w:rsidR="001C0069" w:rsidRPr="00694552" w:rsidTr="004965FC">
        <w:trPr>
          <w:trHeight w:val="183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357F9" w:rsidP="001348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основные характеристики целевой аудитории, спрос на</w:t>
            </w:r>
            <w:r w:rsidR="001348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издательскую продукцию</w:t>
            </w:r>
          </w:p>
        </w:tc>
      </w:tr>
      <w:tr w:rsidR="001C0069" w:rsidRPr="00694552" w:rsidTr="004965FC">
        <w:trPr>
          <w:trHeight w:val="183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357F9" w:rsidP="006357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Знать совокупность политических, экономических факторов, правовых и этических норм,</w:t>
            </w:r>
            <w:r w:rsidR="00885349"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регулирующих развитие книжного дела на глобальном, национальном и региональном уровнях</w:t>
            </w:r>
          </w:p>
        </w:tc>
      </w:tr>
      <w:tr w:rsidR="008F3B0F" w:rsidRPr="00694552" w:rsidTr="004965FC">
        <w:trPr>
          <w:trHeight w:val="183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F3B0F" w:rsidRPr="00694552" w:rsidRDefault="008F3B0F" w:rsidP="00E063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F3B0F" w:rsidRPr="00694552" w:rsidRDefault="008F3B0F" w:rsidP="008F3B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Определять сущностные характеристики произведения</w:t>
            </w:r>
          </w:p>
        </w:tc>
      </w:tr>
      <w:tr w:rsidR="001C0069" w:rsidRPr="00694552" w:rsidTr="004965FC">
        <w:trPr>
          <w:trHeight w:val="183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8F3B0F" w:rsidP="001E21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корректные творческие приемы при обсуждении с авторами принятых решений об издании произведений </w:t>
            </w:r>
          </w:p>
        </w:tc>
      </w:tr>
      <w:tr w:rsidR="001C0069" w:rsidRPr="00694552" w:rsidTr="004965FC">
        <w:trPr>
          <w:trHeight w:val="225"/>
        </w:trPr>
        <w:tc>
          <w:tcPr>
            <w:tcW w:w="1310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8F3B0F" w:rsidP="00E06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Виды литературы, жанры произведений, виды изданий</w:t>
            </w:r>
          </w:p>
        </w:tc>
      </w:tr>
      <w:tr w:rsidR="001C0069" w:rsidRPr="00694552" w:rsidTr="004965FC">
        <w:trPr>
          <w:trHeight w:val="296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8F3B0F" w:rsidP="00214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Нормы литературного языка, практическ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>ая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стилистик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>а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, активные процессы в русском языке, особенности научного, делового и литературно-художественного стиля изложения</w:t>
            </w:r>
          </w:p>
        </w:tc>
      </w:tr>
      <w:tr w:rsidR="001C0069" w:rsidRPr="00694552" w:rsidTr="004965FC">
        <w:trPr>
          <w:trHeight w:val="380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8F3B0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Принципы работы с источниками информации и методы ее сбора </w:t>
            </w:r>
          </w:p>
        </w:tc>
      </w:tr>
      <w:tr w:rsidR="001C0069" w:rsidRPr="00694552" w:rsidTr="004965FC">
        <w:trPr>
          <w:trHeight w:val="226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8F3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Профессиональная этика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 xml:space="preserve"> редактора</w:t>
            </w:r>
          </w:p>
        </w:tc>
      </w:tr>
      <w:tr w:rsidR="001C0069" w:rsidRPr="00694552" w:rsidTr="004965FC">
        <w:trPr>
          <w:trHeight w:val="217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2E495D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2E495D" w:rsidRPr="00694552" w:rsidTr="004965FC">
        <w:trPr>
          <w:trHeight w:val="217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E495D" w:rsidRPr="00694552" w:rsidRDefault="002E495D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E495D" w:rsidRPr="00694552" w:rsidRDefault="002E495D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Иностранные языки, необходимые для осуществления трудовых (должностных) обязанностей</w:t>
            </w:r>
          </w:p>
        </w:tc>
      </w:tr>
      <w:tr w:rsidR="001C0069" w:rsidRPr="00694552" w:rsidTr="004965FC">
        <w:trPr>
          <w:trHeight w:val="303"/>
        </w:trPr>
        <w:tc>
          <w:tcPr>
            <w:tcW w:w="1310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214F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Специализированные знания в предметной области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 xml:space="preserve"> выпускаемых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495D" w:rsidRPr="00694552">
              <w:rPr>
                <w:rFonts w:ascii="Times New Roman" w:hAnsi="Times New Roman"/>
                <w:sz w:val="28"/>
                <w:szCs w:val="28"/>
              </w:rPr>
              <w:t>издательств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>ом книг</w:t>
            </w:r>
          </w:p>
        </w:tc>
      </w:tr>
      <w:tr w:rsidR="001C0069" w:rsidRPr="00694552" w:rsidTr="004965FC">
        <w:trPr>
          <w:trHeight w:val="276"/>
        </w:trPr>
        <w:tc>
          <w:tcPr>
            <w:tcW w:w="13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6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E06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80DB1" w:rsidRPr="00694552" w:rsidRDefault="00C80DB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90"/>
        <w:gridCol w:w="366"/>
        <w:gridCol w:w="1388"/>
        <w:gridCol w:w="419"/>
        <w:gridCol w:w="1307"/>
        <w:gridCol w:w="686"/>
        <w:gridCol w:w="158"/>
        <w:gridCol w:w="948"/>
        <w:gridCol w:w="586"/>
        <w:gridCol w:w="1432"/>
        <w:gridCol w:w="1041"/>
      </w:tblGrid>
      <w:tr w:rsidR="001C0069" w:rsidRPr="00694552" w:rsidTr="004965FC">
        <w:trPr>
          <w:trHeight w:val="592"/>
        </w:trPr>
        <w:tc>
          <w:tcPr>
            <w:tcW w:w="4998" w:type="pct"/>
            <w:gridSpan w:val="11"/>
            <w:shd w:val="clear" w:color="auto" w:fill="auto"/>
            <w:vAlign w:val="center"/>
          </w:tcPr>
          <w:p w:rsidR="001C0069" w:rsidRPr="00694552" w:rsidRDefault="001C0069" w:rsidP="00AA7323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3.1.3. Трудовая функция</w:t>
            </w:r>
          </w:p>
        </w:tc>
      </w:tr>
      <w:tr w:rsidR="001C0069" w:rsidRPr="00694552" w:rsidTr="004965FC">
        <w:trPr>
          <w:trHeight w:val="278"/>
        </w:trPr>
        <w:tc>
          <w:tcPr>
            <w:tcW w:w="1004" w:type="pct"/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C0069" w:rsidRPr="00694552" w:rsidRDefault="00357AA6" w:rsidP="001E21A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Редактирование </w:t>
            </w:r>
            <w:r w:rsidR="00303EFA" w:rsidRPr="00694552">
              <w:rPr>
                <w:rFonts w:ascii="Times New Roman" w:hAnsi="Times New Roman"/>
                <w:sz w:val="28"/>
                <w:szCs w:val="28"/>
              </w:rPr>
              <w:t>авторских рукописей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8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C0069" w:rsidRPr="00C610B2" w:rsidRDefault="001C0069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А/0</w:t>
            </w:r>
            <w:r w:rsidR="00DA6952">
              <w:rPr>
                <w:rFonts w:ascii="Times New Roman" w:hAnsi="Times New Roman"/>
                <w:sz w:val="28"/>
                <w:szCs w:val="28"/>
              </w:rPr>
              <w:t>3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.</w:t>
            </w:r>
            <w:r w:rsidR="00C610B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C610B2" w:rsidRDefault="00C610B2" w:rsidP="00AA7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C0069" w:rsidRPr="00694552" w:rsidTr="004965FC">
        <w:trPr>
          <w:trHeight w:val="281"/>
        </w:trPr>
        <w:tc>
          <w:tcPr>
            <w:tcW w:w="4998" w:type="pct"/>
            <w:gridSpan w:val="11"/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488"/>
        </w:trPr>
        <w:tc>
          <w:tcPr>
            <w:tcW w:w="1181" w:type="pct"/>
            <w:gridSpan w:val="2"/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1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33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38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479"/>
        </w:trPr>
        <w:tc>
          <w:tcPr>
            <w:tcW w:w="1181" w:type="pct"/>
            <w:gridSpan w:val="2"/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7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1C0069" w:rsidRPr="00694552" w:rsidRDefault="001C0069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82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1C0069" w:rsidRPr="00694552" w:rsidRDefault="001C0069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069" w:rsidRPr="00694552" w:rsidRDefault="001C0069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1C0069" w:rsidRPr="00694552" w:rsidTr="004965FC">
        <w:trPr>
          <w:trHeight w:val="226"/>
        </w:trPr>
        <w:tc>
          <w:tcPr>
            <w:tcW w:w="1181" w:type="pct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200"/>
        </w:trPr>
        <w:tc>
          <w:tcPr>
            <w:tcW w:w="118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303EFA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Редакторское чтение авторских рукописей</w:t>
            </w:r>
          </w:p>
        </w:tc>
      </w:tr>
      <w:tr w:rsidR="001C0069" w:rsidRPr="00694552" w:rsidTr="004965FC">
        <w:trPr>
          <w:trHeight w:val="200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303EFA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Анализ содержания авторских рукописей</w:t>
            </w:r>
          </w:p>
        </w:tc>
      </w:tr>
      <w:tr w:rsidR="001C0069" w:rsidRPr="00694552" w:rsidTr="004965FC">
        <w:trPr>
          <w:trHeight w:val="200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303EFA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Проверка актуальности и достоверности информации, предоставленной авторами</w:t>
            </w:r>
          </w:p>
        </w:tc>
      </w:tr>
      <w:tr w:rsidR="001C0069" w:rsidRPr="00694552" w:rsidTr="004965FC">
        <w:trPr>
          <w:trHeight w:val="200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303EFA" w:rsidP="00DA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Написание редакторского заключения</w:t>
            </w:r>
          </w:p>
        </w:tc>
      </w:tr>
      <w:tr w:rsidR="00214F95" w:rsidRPr="00694552" w:rsidTr="004965FC">
        <w:trPr>
          <w:trHeight w:val="200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14F95" w:rsidRPr="00694552" w:rsidRDefault="00214F95" w:rsidP="00AA7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14F95" w:rsidRPr="00694552" w:rsidRDefault="00214F95" w:rsidP="00DA40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Выбор методов редактирования материалов для наиболее полного раскрытия авторского замысла</w:t>
            </w:r>
          </w:p>
        </w:tc>
      </w:tr>
      <w:tr w:rsidR="001C0069" w:rsidRPr="00694552" w:rsidTr="004965FC">
        <w:trPr>
          <w:trHeight w:val="255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303EFA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Работа с автором над содержанием, структурой и стилем произведения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 xml:space="preserve"> с целью приведения их в соответствие с особенностями вида издания</w:t>
            </w:r>
          </w:p>
        </w:tc>
      </w:tr>
      <w:tr w:rsidR="00303EFA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03EFA" w:rsidRPr="00694552" w:rsidRDefault="00303EFA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03EFA" w:rsidRPr="00694552" w:rsidRDefault="00303EFA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Внесение согласованной с автором правки в рукопись произведения</w:t>
            </w:r>
          </w:p>
        </w:tc>
      </w:tr>
      <w:tr w:rsidR="00303EFA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03EFA" w:rsidRPr="00694552" w:rsidRDefault="00303EFA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03EFA" w:rsidRPr="00694552" w:rsidRDefault="00303EFA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авторской концепции издания</w:t>
            </w:r>
          </w:p>
        </w:tc>
      </w:tr>
      <w:tr w:rsidR="003D554F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авторской концепции художественно-технического оформления издания</w:t>
            </w:r>
          </w:p>
        </w:tc>
      </w:tr>
      <w:tr w:rsidR="003D554F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аппарата издания</w:t>
            </w:r>
          </w:p>
        </w:tc>
      </w:tr>
      <w:tr w:rsidR="003D554F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Написание прикнижной аннотации, разработка рекламных материалов издания</w:t>
            </w:r>
          </w:p>
        </w:tc>
      </w:tr>
      <w:tr w:rsidR="00214F95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14F95" w:rsidRPr="00694552" w:rsidRDefault="00214F95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14F95" w:rsidRPr="00694552" w:rsidRDefault="00214F95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r w:rsidR="00742717" w:rsidRPr="00694552">
              <w:rPr>
                <w:rFonts w:ascii="Times New Roman" w:hAnsi="Times New Roman"/>
                <w:sz w:val="28"/>
                <w:szCs w:val="28"/>
              </w:rPr>
              <w:t>рукописи в производственный отдел издательства</w:t>
            </w:r>
          </w:p>
        </w:tc>
      </w:tr>
      <w:tr w:rsidR="003D554F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технической спецификации издания</w:t>
            </w:r>
          </w:p>
        </w:tc>
      </w:tr>
      <w:tr w:rsidR="003D554F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Чтение корректуры и снятие вопросов корректора и верстальщика</w:t>
            </w:r>
          </w:p>
        </w:tc>
      </w:tr>
      <w:tr w:rsidR="003D554F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3D5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Подписание издательского оригинала книжного издания «в печать»</w:t>
            </w:r>
          </w:p>
        </w:tc>
      </w:tr>
      <w:tr w:rsidR="003D554F" w:rsidRPr="00694552" w:rsidTr="004965FC">
        <w:trPr>
          <w:trHeight w:val="255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804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Подписание сигнального экземпляра</w:t>
            </w:r>
            <w:r w:rsidR="00A80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0069" w:rsidRPr="00694552" w:rsidTr="004965FC">
        <w:trPr>
          <w:trHeight w:val="212"/>
        </w:trPr>
        <w:tc>
          <w:tcPr>
            <w:tcW w:w="1181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74EF1" w:rsidRPr="00694552" w:rsidRDefault="001C0069" w:rsidP="00AA7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E83EF8" w:rsidP="003D5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</w:t>
            </w:r>
            <w:r w:rsidR="001C0069" w:rsidRPr="00694552">
              <w:rPr>
                <w:rFonts w:ascii="Times New Roman" w:hAnsi="Times New Roman"/>
                <w:sz w:val="28"/>
                <w:szCs w:val="28"/>
              </w:rPr>
              <w:t xml:space="preserve">ценивать качество </w:t>
            </w:r>
            <w:r w:rsidR="003D554F" w:rsidRPr="00694552">
              <w:rPr>
                <w:rFonts w:ascii="Times New Roman" w:hAnsi="Times New Roman"/>
                <w:sz w:val="28"/>
                <w:szCs w:val="28"/>
              </w:rPr>
              <w:t>авторских рукописей</w:t>
            </w:r>
          </w:p>
        </w:tc>
      </w:tr>
      <w:tr w:rsidR="001C0069" w:rsidRPr="00694552" w:rsidTr="004965FC">
        <w:trPr>
          <w:trHeight w:val="127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3D5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Выявлять сильные и слабые стороны автор</w:t>
            </w:r>
            <w:r w:rsidR="003D554F" w:rsidRPr="00694552">
              <w:rPr>
                <w:rFonts w:ascii="Times New Roman" w:hAnsi="Times New Roman"/>
                <w:sz w:val="28"/>
                <w:szCs w:val="28"/>
              </w:rPr>
              <w:t>ских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54F" w:rsidRPr="00694552">
              <w:rPr>
                <w:rFonts w:ascii="Times New Roman" w:hAnsi="Times New Roman"/>
                <w:sz w:val="28"/>
                <w:szCs w:val="28"/>
              </w:rPr>
              <w:t>рукописей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, характер инфор</w:t>
            </w:r>
            <w:r w:rsidR="00B67373" w:rsidRPr="00694552">
              <w:rPr>
                <w:rFonts w:ascii="Times New Roman" w:hAnsi="Times New Roman"/>
                <w:sz w:val="28"/>
                <w:szCs w:val="28"/>
              </w:rPr>
              <w:t>мации, которой их нужно дополнить</w:t>
            </w:r>
            <w:r w:rsidR="00C30638" w:rsidRPr="006945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3D554F" w:rsidRPr="00694552">
              <w:rPr>
                <w:rFonts w:ascii="Times New Roman" w:hAnsi="Times New Roman"/>
                <w:sz w:val="28"/>
                <w:szCs w:val="28"/>
              </w:rPr>
              <w:t>исправлять</w:t>
            </w:r>
            <w:r w:rsidR="00C30638" w:rsidRPr="00694552">
              <w:rPr>
                <w:rFonts w:ascii="Times New Roman" w:hAnsi="Times New Roman"/>
                <w:sz w:val="28"/>
                <w:szCs w:val="28"/>
              </w:rPr>
              <w:t xml:space="preserve"> недочеты</w:t>
            </w:r>
          </w:p>
        </w:tc>
      </w:tr>
      <w:tr w:rsidR="003D554F" w:rsidRPr="00694552" w:rsidTr="004965FC">
        <w:trPr>
          <w:trHeight w:val="225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3D554F" w:rsidP="00AA732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D554F" w:rsidRPr="00694552" w:rsidRDefault="001E21AB" w:rsidP="001E21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</w:t>
            </w:r>
            <w:r w:rsidR="003D554F"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тандарты</w:t>
            </w: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издательского дела</w:t>
            </w:r>
          </w:p>
        </w:tc>
      </w:tr>
      <w:tr w:rsidR="001C0069" w:rsidRPr="00694552" w:rsidTr="004965FC">
        <w:trPr>
          <w:trHeight w:val="220"/>
        </w:trPr>
        <w:tc>
          <w:tcPr>
            <w:tcW w:w="1181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E21AB" w:rsidP="001E21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Реализовывать з</w:t>
            </w:r>
            <w:r w:rsidR="001C0069" w:rsidRPr="00694552">
              <w:rPr>
                <w:rFonts w:ascii="Times New Roman" w:hAnsi="Times New Roman"/>
                <w:sz w:val="28"/>
                <w:szCs w:val="28"/>
              </w:rPr>
              <w:t>адачи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>,</w:t>
            </w:r>
            <w:r w:rsidR="001C0069" w:rsidRPr="00694552">
              <w:rPr>
                <w:rFonts w:ascii="Times New Roman" w:hAnsi="Times New Roman"/>
                <w:sz w:val="28"/>
                <w:szCs w:val="28"/>
              </w:rPr>
              <w:t xml:space="preserve"> методы, технология и техника создания </w:t>
            </w:r>
            <w:r w:rsidR="00214F95" w:rsidRPr="00694552">
              <w:rPr>
                <w:rFonts w:ascii="Times New Roman" w:hAnsi="Times New Roman"/>
                <w:sz w:val="28"/>
                <w:szCs w:val="28"/>
              </w:rPr>
              <w:t>книжных изданий</w:t>
            </w:r>
            <w:r w:rsidR="001C0069" w:rsidRPr="00694552">
              <w:rPr>
                <w:rFonts w:ascii="Times New Roman" w:hAnsi="Times New Roman"/>
                <w:sz w:val="28"/>
                <w:szCs w:val="28"/>
              </w:rPr>
              <w:t>, их содержательная и структурно-композиционная специфика</w:t>
            </w:r>
          </w:p>
        </w:tc>
      </w:tr>
      <w:tr w:rsidR="006F2DE5" w:rsidRPr="00694552" w:rsidTr="004965FC">
        <w:trPr>
          <w:trHeight w:val="276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AA7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Виды литературы, жанры произведений, виды изданий</w:t>
            </w:r>
          </w:p>
        </w:tc>
      </w:tr>
      <w:tr w:rsidR="006F2DE5" w:rsidRPr="00694552" w:rsidTr="004965FC">
        <w:trPr>
          <w:trHeight w:val="276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AA73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Нормы литературного языка, практическая стилистика, активные процессы в русском языке, особенности научного, делового и литературно-художественного стиля изложения</w:t>
            </w:r>
          </w:p>
        </w:tc>
      </w:tr>
      <w:tr w:rsidR="006F2DE5" w:rsidRPr="00694552" w:rsidTr="004965FC">
        <w:trPr>
          <w:trHeight w:val="276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AA7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Принципы работы с источниками информации и методы ее сбора </w:t>
            </w:r>
          </w:p>
        </w:tc>
      </w:tr>
      <w:tr w:rsidR="006F2DE5" w:rsidRPr="00694552" w:rsidTr="004965FC">
        <w:trPr>
          <w:trHeight w:val="276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AA7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Профессиональная этика редактора</w:t>
            </w:r>
          </w:p>
        </w:tc>
      </w:tr>
      <w:tr w:rsidR="006F2DE5" w:rsidRPr="00694552" w:rsidTr="004965FC">
        <w:trPr>
          <w:trHeight w:val="276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AA7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6F2DE5" w:rsidRPr="00694552" w:rsidTr="004965FC">
        <w:trPr>
          <w:trHeight w:val="276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AA7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Иностранные языки, необходимые для осуществления трудовых (должностных) обязанностей</w:t>
            </w:r>
          </w:p>
        </w:tc>
      </w:tr>
      <w:tr w:rsidR="006F2DE5" w:rsidRPr="00694552" w:rsidTr="004965FC">
        <w:trPr>
          <w:trHeight w:val="276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AA7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Специализированные знания в предметной области выпускаемых издательством книг</w:t>
            </w:r>
          </w:p>
        </w:tc>
      </w:tr>
      <w:tr w:rsidR="006F2DE5" w:rsidRPr="00694552" w:rsidTr="004965FC">
        <w:trPr>
          <w:trHeight w:val="276"/>
        </w:trPr>
        <w:tc>
          <w:tcPr>
            <w:tcW w:w="11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81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F2DE5" w:rsidRPr="00694552" w:rsidRDefault="006F2DE5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80DB1" w:rsidRPr="00694552" w:rsidRDefault="00C80DB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5"/>
        <w:gridCol w:w="167"/>
        <w:gridCol w:w="187"/>
        <w:gridCol w:w="141"/>
        <w:gridCol w:w="855"/>
        <w:gridCol w:w="499"/>
        <w:gridCol w:w="35"/>
        <w:gridCol w:w="387"/>
        <w:gridCol w:w="79"/>
        <w:gridCol w:w="74"/>
        <w:gridCol w:w="989"/>
        <w:gridCol w:w="17"/>
        <w:gridCol w:w="687"/>
        <w:gridCol w:w="102"/>
        <w:gridCol w:w="51"/>
        <w:gridCol w:w="158"/>
        <w:gridCol w:w="648"/>
        <w:gridCol w:w="258"/>
        <w:gridCol w:w="543"/>
        <w:gridCol w:w="63"/>
        <w:gridCol w:w="1222"/>
        <w:gridCol w:w="236"/>
        <w:gridCol w:w="1058"/>
      </w:tblGrid>
      <w:tr w:rsidR="001C0069" w:rsidRPr="00694552" w:rsidTr="004965FC">
        <w:trPr>
          <w:trHeight w:val="592"/>
        </w:trPr>
        <w:tc>
          <w:tcPr>
            <w:tcW w:w="4998" w:type="pct"/>
            <w:gridSpan w:val="23"/>
            <w:shd w:val="clear" w:color="auto" w:fill="auto"/>
            <w:vAlign w:val="center"/>
          </w:tcPr>
          <w:p w:rsidR="001C0069" w:rsidRPr="00694552" w:rsidRDefault="001C0069" w:rsidP="00AA7323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3.1.4. Трудовая функция</w:t>
            </w:r>
          </w:p>
        </w:tc>
      </w:tr>
      <w:tr w:rsidR="001C0069" w:rsidRPr="00694552" w:rsidTr="004965FC">
        <w:trPr>
          <w:trHeight w:val="278"/>
        </w:trPr>
        <w:tc>
          <w:tcPr>
            <w:tcW w:w="903" w:type="pct"/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3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C0069" w:rsidRPr="00694552" w:rsidRDefault="00214F95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Подготовка издательского оригинал-макета книжного издания</w:t>
            </w:r>
          </w:p>
        </w:tc>
        <w:tc>
          <w:tcPr>
            <w:tcW w:w="317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9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C0069" w:rsidRPr="00C610B2" w:rsidRDefault="001C0069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А/0</w:t>
            </w:r>
            <w:r w:rsidR="00DA6952">
              <w:rPr>
                <w:rFonts w:ascii="Times New Roman" w:hAnsi="Times New Roman"/>
                <w:sz w:val="28"/>
                <w:szCs w:val="28"/>
              </w:rPr>
              <w:t>4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.</w:t>
            </w:r>
            <w:r w:rsidR="00C610B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C0069" w:rsidRPr="00C610B2" w:rsidRDefault="00C610B2" w:rsidP="00AA73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1C0069" w:rsidRPr="00694552" w:rsidTr="004965FC">
        <w:trPr>
          <w:trHeight w:val="281"/>
        </w:trPr>
        <w:tc>
          <w:tcPr>
            <w:tcW w:w="4998" w:type="pct"/>
            <w:gridSpan w:val="23"/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488"/>
        </w:trPr>
        <w:tc>
          <w:tcPr>
            <w:tcW w:w="1115" w:type="pct"/>
            <w:gridSpan w:val="3"/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701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5" w:type="pct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93" w:type="pct"/>
            <w:gridSpan w:val="5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69" w:rsidRPr="00694552" w:rsidTr="004965FC">
        <w:trPr>
          <w:trHeight w:val="479"/>
        </w:trPr>
        <w:tc>
          <w:tcPr>
            <w:tcW w:w="1115" w:type="pct"/>
            <w:gridSpan w:val="3"/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pct"/>
            <w:gridSpan w:val="12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pct"/>
            <w:gridSpan w:val="5"/>
            <w:tcBorders>
              <w:top w:val="single" w:sz="1" w:space="0" w:color="808080"/>
            </w:tcBorders>
            <w:shd w:val="clear" w:color="auto" w:fill="auto"/>
          </w:tcPr>
          <w:p w:rsidR="001C0069" w:rsidRPr="00694552" w:rsidRDefault="001C0069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62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1C0069" w:rsidRPr="00694552" w:rsidRDefault="001C0069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069" w:rsidRPr="00694552" w:rsidRDefault="001C0069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1C0069" w:rsidRPr="00694552" w:rsidTr="004965FC">
        <w:trPr>
          <w:trHeight w:val="226"/>
        </w:trPr>
        <w:tc>
          <w:tcPr>
            <w:tcW w:w="1115" w:type="pct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1C0069" w:rsidRPr="00694552" w:rsidRDefault="001C0069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2717" w:rsidRPr="00694552" w:rsidTr="004965FC">
        <w:trPr>
          <w:trHeight w:val="200"/>
        </w:trPr>
        <w:tc>
          <w:tcPr>
            <w:tcW w:w="1115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AA7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технической спецификации издания</w:t>
            </w:r>
          </w:p>
        </w:tc>
      </w:tr>
      <w:tr w:rsidR="00742717" w:rsidRPr="00694552" w:rsidTr="004965FC">
        <w:trPr>
          <w:trHeight w:val="255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Чтение корректуры и снятие вопросов корректора и верстальщика</w:t>
            </w:r>
          </w:p>
        </w:tc>
      </w:tr>
      <w:tr w:rsidR="00742717" w:rsidRPr="00694552" w:rsidTr="004965FC">
        <w:trPr>
          <w:trHeight w:val="39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Подписание издательского оригинала книжного издания «в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печать»</w:t>
            </w:r>
          </w:p>
        </w:tc>
      </w:tr>
      <w:tr w:rsidR="00742717" w:rsidRPr="00694552" w:rsidTr="004965FC">
        <w:trPr>
          <w:trHeight w:val="36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AA73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Подписание сигнального экземпляра</w:t>
            </w:r>
          </w:p>
        </w:tc>
      </w:tr>
      <w:tr w:rsidR="001C0069" w:rsidRPr="00694552" w:rsidTr="004965FC">
        <w:trPr>
          <w:trHeight w:val="128"/>
        </w:trPr>
        <w:tc>
          <w:tcPr>
            <w:tcW w:w="1115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742717" w:rsidP="006F2D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соблюдение технологии редакционно-издательского процесса</w:t>
            </w:r>
          </w:p>
        </w:tc>
      </w:tr>
      <w:tr w:rsidR="001C0069" w:rsidRPr="00694552" w:rsidTr="004965FC">
        <w:trPr>
          <w:trHeight w:val="127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742717" w:rsidP="00742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современные технологии редакционно-издательского процесса</w:t>
            </w:r>
          </w:p>
        </w:tc>
      </w:tr>
      <w:tr w:rsidR="001C0069" w:rsidRPr="00694552" w:rsidTr="004965FC">
        <w:trPr>
          <w:trHeight w:val="128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742717" w:rsidP="00742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Координировать действия участников редакционно-издательского процесса</w:t>
            </w:r>
          </w:p>
        </w:tc>
      </w:tr>
      <w:tr w:rsidR="001C0069" w:rsidRPr="00694552" w:rsidTr="004965FC">
        <w:trPr>
          <w:trHeight w:val="170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42717" w:rsidRPr="00694552" w:rsidRDefault="00742717" w:rsidP="007427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оперативный контроль редакционно-издательской</w:t>
            </w:r>
          </w:p>
          <w:p w:rsidR="001C0069" w:rsidRPr="00694552" w:rsidRDefault="00C525CE" w:rsidP="00742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подготовки </w:t>
            </w:r>
            <w:r w:rsidR="00742717"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книжного издания</w:t>
            </w:r>
          </w:p>
        </w:tc>
      </w:tr>
      <w:tr w:rsidR="001C0069" w:rsidRPr="00694552" w:rsidTr="004965FC">
        <w:trPr>
          <w:trHeight w:val="170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FA223F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Пользоваться</w:t>
            </w:r>
            <w:r w:rsidR="001C0069" w:rsidRPr="00694552">
              <w:rPr>
                <w:rFonts w:ascii="Times New Roman" w:hAnsi="Times New Roman"/>
                <w:sz w:val="28"/>
                <w:szCs w:val="28"/>
              </w:rPr>
              <w:t xml:space="preserve"> наиболее распространенными программами обработки цифровых данных (графики, аудио- и видео</w:t>
            </w:r>
            <w:r w:rsidR="00C5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5827">
              <w:rPr>
                <w:rFonts w:ascii="Times New Roman" w:hAnsi="Times New Roman"/>
                <w:sz w:val="28"/>
                <w:szCs w:val="28"/>
              </w:rPr>
              <w:t>-</w:t>
            </w:r>
            <w:r w:rsidR="00C52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069" w:rsidRPr="00694552">
              <w:rPr>
                <w:rFonts w:ascii="Times New Roman" w:hAnsi="Times New Roman"/>
                <w:sz w:val="28"/>
                <w:szCs w:val="28"/>
              </w:rPr>
              <w:t>файлов)</w:t>
            </w:r>
          </w:p>
        </w:tc>
      </w:tr>
      <w:tr w:rsidR="001C0069" w:rsidRPr="00694552" w:rsidTr="004965FC">
        <w:trPr>
          <w:trHeight w:val="225"/>
        </w:trPr>
        <w:tc>
          <w:tcPr>
            <w:tcW w:w="1115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F2DE5" w:rsidP="006F2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Задачи и методы, технология и техника создания издательских оригинал-макетов</w:t>
            </w:r>
          </w:p>
        </w:tc>
      </w:tr>
      <w:tr w:rsidR="001C0069" w:rsidRPr="00694552" w:rsidTr="004965FC">
        <w:trPr>
          <w:trHeight w:val="115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F2DE5" w:rsidP="007F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Методы применения цифровых технологий в печати</w:t>
            </w:r>
            <w:r w:rsidR="007F2E37" w:rsidRPr="00694552">
              <w:rPr>
                <w:rFonts w:ascii="Times New Roman" w:hAnsi="Times New Roman"/>
                <w:sz w:val="28"/>
                <w:szCs w:val="28"/>
              </w:rPr>
              <w:t xml:space="preserve"> и электронных изданиях</w:t>
            </w:r>
          </w:p>
        </w:tc>
      </w:tr>
      <w:tr w:rsidR="001C0069" w:rsidRPr="00694552" w:rsidTr="004965FC">
        <w:trPr>
          <w:trHeight w:val="220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F2DE5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Производственный этап редакционно-издательского процесса</w:t>
            </w:r>
          </w:p>
        </w:tc>
      </w:tr>
      <w:tr w:rsidR="001C0069" w:rsidRPr="00694552" w:rsidTr="004965FC">
        <w:trPr>
          <w:trHeight w:val="220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F2DE5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Технология полиграфического производства</w:t>
            </w:r>
          </w:p>
        </w:tc>
      </w:tr>
      <w:tr w:rsidR="001C0069" w:rsidRPr="00694552" w:rsidTr="004965FC">
        <w:trPr>
          <w:trHeight w:val="51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6F2DE5" w:rsidP="00AA73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Технология создания электронных книжных изданий</w:t>
            </w:r>
          </w:p>
        </w:tc>
      </w:tr>
      <w:tr w:rsidR="001C0069" w:rsidRPr="00694552" w:rsidTr="004965FC">
        <w:trPr>
          <w:trHeight w:val="51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6F2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Методы и технологии подготовки </w:t>
            </w:r>
            <w:r w:rsidR="006F2DE5" w:rsidRPr="00694552">
              <w:rPr>
                <w:rFonts w:ascii="Times New Roman" w:hAnsi="Times New Roman"/>
                <w:sz w:val="28"/>
                <w:szCs w:val="28"/>
              </w:rPr>
              <w:t>книжного издания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в разных форматах (текст, аудио, видео, фото, графи</w:t>
            </w:r>
            <w:r w:rsidR="00FA223F" w:rsidRPr="00694552">
              <w:rPr>
                <w:rFonts w:ascii="Times New Roman" w:hAnsi="Times New Roman"/>
                <w:sz w:val="28"/>
                <w:szCs w:val="28"/>
              </w:rPr>
              <w:t>ка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C0069" w:rsidRPr="00694552" w:rsidTr="004965FC">
        <w:trPr>
          <w:trHeight w:val="51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6F2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Методы применения цифровых технологий </w:t>
            </w:r>
            <w:r w:rsidR="006F2DE5" w:rsidRPr="00694552">
              <w:rPr>
                <w:rFonts w:ascii="Times New Roman" w:hAnsi="Times New Roman"/>
                <w:sz w:val="28"/>
                <w:szCs w:val="28"/>
              </w:rPr>
              <w:t>при изготовлении издательских оригинал-макетов</w:t>
            </w:r>
          </w:p>
        </w:tc>
      </w:tr>
      <w:tr w:rsidR="001C0069" w:rsidRPr="00694552" w:rsidTr="004965FC">
        <w:trPr>
          <w:trHeight w:val="51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0439DF" w:rsidP="00043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</w:t>
            </w:r>
            <w:r w:rsidR="00C30638" w:rsidRPr="00694552">
              <w:rPr>
                <w:rFonts w:ascii="Times New Roman" w:hAnsi="Times New Roman"/>
                <w:sz w:val="28"/>
                <w:szCs w:val="28"/>
              </w:rPr>
              <w:t>аконодательств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о</w:t>
            </w:r>
            <w:r w:rsidR="00FA223F" w:rsidRPr="0069455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  <w:r w:rsidR="00C30638" w:rsidRPr="00694552">
              <w:rPr>
                <w:rFonts w:ascii="Times New Roman" w:hAnsi="Times New Roman"/>
                <w:sz w:val="28"/>
                <w:szCs w:val="28"/>
              </w:rPr>
              <w:t xml:space="preserve"> об авторском праве</w:t>
            </w:r>
          </w:p>
        </w:tc>
      </w:tr>
      <w:tr w:rsidR="001C0069" w:rsidRPr="00694552" w:rsidTr="004965FC">
        <w:trPr>
          <w:trHeight w:val="51"/>
        </w:trPr>
        <w:tc>
          <w:tcPr>
            <w:tcW w:w="1115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6F2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Профессиональная этика</w:t>
            </w:r>
            <w:r w:rsidR="006F2DE5" w:rsidRPr="00694552">
              <w:rPr>
                <w:rFonts w:ascii="Times New Roman" w:hAnsi="Times New Roman"/>
                <w:sz w:val="28"/>
                <w:szCs w:val="28"/>
              </w:rPr>
              <w:t xml:space="preserve"> редактора</w:t>
            </w:r>
          </w:p>
        </w:tc>
      </w:tr>
      <w:tr w:rsidR="00A80512" w:rsidRPr="00694552" w:rsidTr="004965FC">
        <w:trPr>
          <w:trHeight w:val="51"/>
        </w:trPr>
        <w:tc>
          <w:tcPr>
            <w:tcW w:w="11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80512" w:rsidRPr="00694552" w:rsidRDefault="00A80512" w:rsidP="00AA73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80512" w:rsidRPr="00694552" w:rsidRDefault="00A80512" w:rsidP="006F2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1C0069" w:rsidRPr="00694552" w:rsidTr="004965FC">
        <w:trPr>
          <w:trHeight w:val="167"/>
        </w:trPr>
        <w:tc>
          <w:tcPr>
            <w:tcW w:w="11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1C0069" w:rsidP="00AA732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883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1C0069" w:rsidRPr="00694552" w:rsidRDefault="00C30638" w:rsidP="00AA73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4BD" w:rsidRPr="00694552" w:rsidTr="004965FC">
        <w:trPr>
          <w:trHeight w:val="805"/>
        </w:trPr>
        <w:tc>
          <w:tcPr>
            <w:tcW w:w="4998" w:type="pct"/>
            <w:gridSpan w:val="23"/>
            <w:shd w:val="clear" w:color="auto" w:fill="auto"/>
            <w:vAlign w:val="center"/>
          </w:tcPr>
          <w:p w:rsidR="005724BD" w:rsidRPr="00694552" w:rsidRDefault="005724BD" w:rsidP="007F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7F1F2B" w:rsidRPr="006945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. Обобщенная трудовая функция</w:t>
            </w:r>
          </w:p>
        </w:tc>
      </w:tr>
      <w:tr w:rsidR="005724BD" w:rsidRPr="00694552" w:rsidTr="004965FC">
        <w:trPr>
          <w:trHeight w:val="278"/>
        </w:trPr>
        <w:tc>
          <w:tcPr>
            <w:tcW w:w="1004" w:type="pct"/>
            <w:gridSpan w:val="2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2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A80512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Организация работы редакции/издательства</w:t>
            </w:r>
          </w:p>
        </w:tc>
        <w:tc>
          <w:tcPr>
            <w:tcW w:w="382" w:type="pct"/>
            <w:gridSpan w:val="3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7F1F2B" w:rsidP="00D32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69" w:type="pct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квалификации</w:t>
            </w: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4BD" w:rsidRPr="00DA6952" w:rsidRDefault="00DA6952" w:rsidP="00D32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5724BD" w:rsidRPr="00694552" w:rsidTr="004965FC">
        <w:trPr>
          <w:trHeight w:val="417"/>
        </w:trPr>
        <w:tc>
          <w:tcPr>
            <w:tcW w:w="4998" w:type="pct"/>
            <w:gridSpan w:val="23"/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283"/>
        </w:trPr>
        <w:tc>
          <w:tcPr>
            <w:tcW w:w="1186" w:type="pct"/>
            <w:gridSpan w:val="4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646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32" w:type="pct"/>
            <w:gridSpan w:val="2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65" w:type="pct"/>
            <w:gridSpan w:val="7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677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  <w:gridSpan w:val="4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79"/>
        </w:trPr>
        <w:tc>
          <w:tcPr>
            <w:tcW w:w="1186" w:type="pct"/>
            <w:gridSpan w:val="4"/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pct"/>
            <w:gridSpan w:val="12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5724BD" w:rsidRPr="00694552" w:rsidRDefault="005724BD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91" w:type="pct"/>
            <w:gridSpan w:val="4"/>
            <w:tcBorders>
              <w:top w:val="single" w:sz="1" w:space="0" w:color="808080"/>
            </w:tcBorders>
            <w:shd w:val="clear" w:color="auto" w:fill="auto"/>
          </w:tcPr>
          <w:p w:rsidR="005724BD" w:rsidRPr="00694552" w:rsidRDefault="005724BD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5724BD" w:rsidRPr="00694552" w:rsidTr="004965FC">
        <w:trPr>
          <w:trHeight w:val="215"/>
        </w:trPr>
        <w:tc>
          <w:tcPr>
            <w:tcW w:w="4998" w:type="pct"/>
            <w:gridSpan w:val="2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525"/>
        </w:trPr>
        <w:tc>
          <w:tcPr>
            <w:tcW w:w="11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Возможные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наименования должностей</w:t>
            </w:r>
          </w:p>
        </w:tc>
        <w:tc>
          <w:tcPr>
            <w:tcW w:w="381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646CB" w:rsidRPr="00694552" w:rsidRDefault="00C646CB" w:rsidP="00C646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Ведущий редактор</w:t>
            </w:r>
          </w:p>
          <w:p w:rsidR="00C646CB" w:rsidRPr="00694552" w:rsidRDefault="00C646CB" w:rsidP="00C646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редактор</w:t>
            </w:r>
          </w:p>
          <w:p w:rsidR="00C646CB" w:rsidRPr="00694552" w:rsidRDefault="00C646CB" w:rsidP="00C646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Руководитель издательского проекта (проект-менеджер)</w:t>
            </w:r>
          </w:p>
          <w:p w:rsidR="00C646CB" w:rsidRPr="00694552" w:rsidRDefault="00C646CB" w:rsidP="00C646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Заместитель главного редактора</w:t>
            </w:r>
          </w:p>
          <w:p w:rsidR="00C646CB" w:rsidRPr="00694552" w:rsidRDefault="00C646CB" w:rsidP="00C646C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Главный редактор</w:t>
            </w:r>
          </w:p>
          <w:p w:rsidR="005724BD" w:rsidRPr="00694552" w:rsidRDefault="00C646CB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Директор издательства</w:t>
            </w:r>
          </w:p>
        </w:tc>
      </w:tr>
      <w:tr w:rsidR="005724BD" w:rsidRPr="00694552" w:rsidTr="004965FC">
        <w:trPr>
          <w:trHeight w:val="408"/>
        </w:trPr>
        <w:tc>
          <w:tcPr>
            <w:tcW w:w="4998" w:type="pct"/>
            <w:gridSpan w:val="2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08"/>
        </w:trPr>
        <w:tc>
          <w:tcPr>
            <w:tcW w:w="11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381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C32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Высшее образование </w:t>
            </w:r>
          </w:p>
        </w:tc>
      </w:tr>
      <w:tr w:rsidR="005724BD" w:rsidRPr="00694552" w:rsidTr="004965FC">
        <w:trPr>
          <w:trHeight w:val="408"/>
        </w:trPr>
        <w:tc>
          <w:tcPr>
            <w:tcW w:w="11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Требования к опыту практической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381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1C0069" w:rsidP="00C3250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5724BD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менее </w:t>
            </w:r>
            <w:r w:rsidR="00D32380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>трех</w:t>
            </w:r>
            <w:r w:rsidR="005724BD"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</w:t>
            </w:r>
            <w:r w:rsidRPr="006945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должности редактора </w:t>
            </w:r>
          </w:p>
        </w:tc>
      </w:tr>
      <w:tr w:rsidR="005724BD" w:rsidRPr="00694552" w:rsidTr="004965FC">
        <w:trPr>
          <w:trHeight w:val="408"/>
        </w:trPr>
        <w:tc>
          <w:tcPr>
            <w:tcW w:w="11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3814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724BD" w:rsidRPr="00694552" w:rsidTr="004965FC">
        <w:trPr>
          <w:trHeight w:val="611"/>
        </w:trPr>
        <w:tc>
          <w:tcPr>
            <w:tcW w:w="4998" w:type="pct"/>
            <w:gridSpan w:val="23"/>
            <w:tcBorders>
              <w:top w:val="single" w:sz="4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Дополнительные характеристики</w:t>
            </w:r>
          </w:p>
        </w:tc>
      </w:tr>
      <w:tr w:rsidR="005724BD" w:rsidRPr="00694552" w:rsidTr="004965FC">
        <w:trPr>
          <w:trHeight w:val="283"/>
        </w:trPr>
        <w:tc>
          <w:tcPr>
            <w:tcW w:w="15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D3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5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D3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89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D32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5724BD" w:rsidRPr="00694552" w:rsidTr="004965FC">
        <w:trPr>
          <w:trHeight w:val="210"/>
        </w:trPr>
        <w:tc>
          <w:tcPr>
            <w:tcW w:w="158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ОКЗ</w:t>
            </w:r>
          </w:p>
        </w:tc>
        <w:tc>
          <w:tcPr>
            <w:tcW w:w="5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1229</w:t>
            </w:r>
          </w:p>
        </w:tc>
        <w:tc>
          <w:tcPr>
            <w:tcW w:w="289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Руководители специализированных (производственно-эксплуатационных) подразделений (служб), не вошедшие в другие группы</w:t>
            </w:r>
          </w:p>
        </w:tc>
      </w:tr>
      <w:tr w:rsidR="005724BD" w:rsidRPr="00694552" w:rsidTr="004965FC">
        <w:trPr>
          <w:trHeight w:val="210"/>
        </w:trPr>
        <w:tc>
          <w:tcPr>
            <w:tcW w:w="158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2451</w:t>
            </w:r>
          </w:p>
        </w:tc>
        <w:tc>
          <w:tcPr>
            <w:tcW w:w="289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Журналисты и литературные работники</w:t>
            </w:r>
          </w:p>
        </w:tc>
      </w:tr>
      <w:tr w:rsidR="005724BD" w:rsidRPr="00694552" w:rsidTr="004965FC">
        <w:trPr>
          <w:trHeight w:val="143"/>
        </w:trPr>
        <w:tc>
          <w:tcPr>
            <w:tcW w:w="158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ЕКС</w:t>
            </w:r>
          </w:p>
        </w:tc>
        <w:tc>
          <w:tcPr>
            <w:tcW w:w="5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D32380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9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CF5EB7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Руководитель подразделения</w:t>
            </w:r>
          </w:p>
        </w:tc>
      </w:tr>
      <w:tr w:rsidR="005724BD" w:rsidRPr="00694552" w:rsidTr="004965FC">
        <w:trPr>
          <w:trHeight w:val="135"/>
        </w:trPr>
        <w:tc>
          <w:tcPr>
            <w:tcW w:w="158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D32380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9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Редактор</w:t>
            </w:r>
          </w:p>
        </w:tc>
      </w:tr>
      <w:tr w:rsidR="005724BD" w:rsidRPr="00694552" w:rsidTr="004965FC">
        <w:trPr>
          <w:trHeight w:val="283"/>
        </w:trPr>
        <w:tc>
          <w:tcPr>
            <w:tcW w:w="158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ОКСО</w:t>
            </w:r>
          </w:p>
        </w:tc>
        <w:tc>
          <w:tcPr>
            <w:tcW w:w="52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A704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030901</w:t>
            </w:r>
          </w:p>
        </w:tc>
        <w:tc>
          <w:tcPr>
            <w:tcW w:w="289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724BD" w:rsidRPr="00694552" w:rsidRDefault="005724BD" w:rsidP="00A7048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Издательское дело и редактирование</w:t>
            </w:r>
          </w:p>
        </w:tc>
      </w:tr>
    </w:tbl>
    <w:p w:rsidR="005724BD" w:rsidRPr="00694552" w:rsidRDefault="005724BD" w:rsidP="005724BD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5"/>
        <w:gridCol w:w="130"/>
        <w:gridCol w:w="345"/>
        <w:gridCol w:w="1388"/>
        <w:gridCol w:w="419"/>
        <w:gridCol w:w="1314"/>
        <w:gridCol w:w="686"/>
        <w:gridCol w:w="157"/>
        <w:gridCol w:w="951"/>
        <w:gridCol w:w="590"/>
        <w:gridCol w:w="1434"/>
        <w:gridCol w:w="1042"/>
      </w:tblGrid>
      <w:tr w:rsidR="005724BD" w:rsidRPr="00694552" w:rsidTr="004965FC">
        <w:trPr>
          <w:trHeight w:val="592"/>
        </w:trPr>
        <w:tc>
          <w:tcPr>
            <w:tcW w:w="4998" w:type="pct"/>
            <w:gridSpan w:val="12"/>
            <w:shd w:val="clear" w:color="auto" w:fill="auto"/>
            <w:vAlign w:val="center"/>
          </w:tcPr>
          <w:p w:rsidR="005724BD" w:rsidRPr="00694552" w:rsidRDefault="005724BD" w:rsidP="001015D5">
            <w:pPr>
              <w:pStyle w:val="1c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24BD" w:rsidRPr="00694552" w:rsidRDefault="005724BD" w:rsidP="00D32380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7F1F2B" w:rsidRPr="006945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.1. Трудовая функция</w:t>
            </w:r>
          </w:p>
        </w:tc>
      </w:tr>
      <w:tr w:rsidR="005724BD" w:rsidRPr="00694552" w:rsidTr="004965FC">
        <w:trPr>
          <w:trHeight w:val="278"/>
        </w:trPr>
        <w:tc>
          <w:tcPr>
            <w:tcW w:w="941" w:type="pct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724BD" w:rsidRPr="00694552" w:rsidRDefault="00FE64B2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Формирование издательского портфеля</w:t>
            </w:r>
          </w:p>
        </w:tc>
        <w:tc>
          <w:tcPr>
            <w:tcW w:w="32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5724BD" w:rsidRPr="00DA6952" w:rsidRDefault="007F1F2B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</w:t>
            </w:r>
            <w:r w:rsidR="005724BD" w:rsidRPr="00694552">
              <w:rPr>
                <w:rFonts w:ascii="Times New Roman" w:hAnsi="Times New Roman"/>
                <w:sz w:val="28"/>
                <w:szCs w:val="28"/>
              </w:rPr>
              <w:t>/01.</w:t>
            </w:r>
            <w:r w:rsidR="00DA695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71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24BD" w:rsidRPr="00DA6952" w:rsidRDefault="00DA6952" w:rsidP="00D3238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5724BD" w:rsidRPr="00694552" w:rsidTr="004965FC">
        <w:trPr>
          <w:trHeight w:val="281"/>
        </w:trPr>
        <w:tc>
          <w:tcPr>
            <w:tcW w:w="4998" w:type="pct"/>
            <w:gridSpan w:val="12"/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88"/>
        </w:trPr>
        <w:tc>
          <w:tcPr>
            <w:tcW w:w="1170" w:type="pct"/>
            <w:gridSpan w:val="3"/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6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1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35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479"/>
        </w:trPr>
        <w:tc>
          <w:tcPr>
            <w:tcW w:w="1170" w:type="pct"/>
            <w:gridSpan w:val="3"/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724BD" w:rsidRPr="00694552" w:rsidRDefault="005724BD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86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5724BD" w:rsidRPr="00694552" w:rsidRDefault="005724BD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4BD" w:rsidRPr="00694552" w:rsidRDefault="005724BD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5724BD" w:rsidRPr="00694552" w:rsidTr="004965FC">
        <w:trPr>
          <w:trHeight w:val="226"/>
        </w:trPr>
        <w:tc>
          <w:tcPr>
            <w:tcW w:w="1170" w:type="pct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5724BD" w:rsidRPr="00694552" w:rsidRDefault="005724BD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4BD" w:rsidRPr="00694552" w:rsidTr="004965FC">
        <w:trPr>
          <w:trHeight w:val="200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724BD" w:rsidRPr="00694552" w:rsidRDefault="005724BD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Трудовые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действия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5724BD" w:rsidRPr="00694552" w:rsidRDefault="000151B2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структуры и объема издательского портфеля</w:t>
            </w:r>
          </w:p>
        </w:tc>
      </w:tr>
      <w:tr w:rsidR="000A3F42" w:rsidRPr="00694552" w:rsidTr="004965FC">
        <w:trPr>
          <w:trHeight w:val="25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151B2" w:rsidP="00B55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критериев оценки издательского портфеля как средства реализации издательской стратегии</w:t>
            </w:r>
          </w:p>
        </w:tc>
      </w:tr>
      <w:tr w:rsidR="000A3F42" w:rsidRPr="00694552" w:rsidTr="004965FC">
        <w:trPr>
          <w:trHeight w:val="25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151B2" w:rsidP="009B1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Изучение источников формирования издательского портфеля</w:t>
            </w:r>
          </w:p>
        </w:tc>
      </w:tr>
      <w:tr w:rsidR="000A3F42" w:rsidRPr="00694552" w:rsidTr="004965FC">
        <w:trPr>
          <w:trHeight w:val="408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151B2" w:rsidP="00015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Изучение покупательского спроса на издательскую продукцию и оценки конъюнктуры ее рынка</w:t>
            </w:r>
          </w:p>
        </w:tc>
      </w:tr>
      <w:tr w:rsidR="000A3F42" w:rsidRPr="00694552" w:rsidTr="004965FC">
        <w:trPr>
          <w:trHeight w:val="201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015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Оценивать временные и финансовые затраты на </w:t>
            </w:r>
            <w:r w:rsidR="000151B2" w:rsidRPr="00694552">
              <w:rPr>
                <w:rFonts w:ascii="Times New Roman" w:hAnsi="Times New Roman"/>
                <w:sz w:val="28"/>
                <w:szCs w:val="28"/>
              </w:rPr>
              <w:t>формирова</w:t>
            </w:r>
            <w:r w:rsidR="00F35827">
              <w:rPr>
                <w:rFonts w:ascii="Times New Roman" w:hAnsi="Times New Roman"/>
                <w:sz w:val="28"/>
                <w:szCs w:val="28"/>
              </w:rPr>
              <w:t>н</w:t>
            </w:r>
            <w:r w:rsidR="000151B2" w:rsidRPr="00694552">
              <w:rPr>
                <w:rFonts w:ascii="Times New Roman" w:hAnsi="Times New Roman"/>
                <w:sz w:val="28"/>
                <w:szCs w:val="28"/>
              </w:rPr>
              <w:t>ие издательского портфеля</w:t>
            </w:r>
          </w:p>
        </w:tc>
      </w:tr>
      <w:tr w:rsidR="000A3F42" w:rsidRPr="00694552" w:rsidTr="004965FC">
        <w:trPr>
          <w:trHeight w:val="204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015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Оценивать </w:t>
            </w:r>
            <w:r w:rsidR="000151B2" w:rsidRPr="00694552">
              <w:rPr>
                <w:rFonts w:ascii="Times New Roman" w:hAnsi="Times New Roman"/>
                <w:sz w:val="28"/>
                <w:szCs w:val="28"/>
              </w:rPr>
              <w:t>эффективность использования различных источников формирования издательского портфеля</w:t>
            </w:r>
          </w:p>
        </w:tc>
      </w:tr>
      <w:tr w:rsidR="000A3F42" w:rsidRPr="00694552" w:rsidTr="004965FC">
        <w:trPr>
          <w:trHeight w:val="225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151B2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Участие издательского портфеля в реализации творческих и производственных задач издательства</w:t>
            </w:r>
          </w:p>
        </w:tc>
      </w:tr>
      <w:tr w:rsidR="000A3F42" w:rsidRPr="00694552" w:rsidTr="004965FC">
        <w:trPr>
          <w:trHeight w:val="11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151B2" w:rsidP="000151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Методика оценки издательского портфеля</w:t>
            </w:r>
          </w:p>
        </w:tc>
      </w:tr>
      <w:tr w:rsidR="000A3F42" w:rsidRPr="00694552" w:rsidTr="004965FC">
        <w:trPr>
          <w:trHeight w:val="22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7F2E37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Тенденции развития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книжного рынка</w:t>
            </w:r>
          </w:p>
        </w:tc>
      </w:tr>
      <w:tr w:rsidR="000A3F42" w:rsidRPr="00694552" w:rsidTr="004965FC">
        <w:trPr>
          <w:trHeight w:val="22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7F2E37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Принципы формирования репертуара издательства</w:t>
            </w:r>
          </w:p>
        </w:tc>
      </w:tr>
      <w:tr w:rsidR="000A3F42" w:rsidRPr="00694552" w:rsidTr="004965FC">
        <w:trPr>
          <w:trHeight w:val="22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7F2E37" w:rsidP="007F2E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Методика изучения покупательского спроса на книжные издания</w:t>
            </w:r>
          </w:p>
        </w:tc>
      </w:tr>
      <w:tr w:rsidR="000A3F42" w:rsidRPr="00694552" w:rsidTr="004965FC">
        <w:trPr>
          <w:trHeight w:val="201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7F2E37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Каналы продвижения и распространения книжных изданий</w:t>
            </w:r>
          </w:p>
        </w:tc>
      </w:tr>
      <w:tr w:rsidR="007F2E37" w:rsidRPr="00694552" w:rsidTr="004965FC">
        <w:trPr>
          <w:trHeight w:val="201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2E37" w:rsidRPr="00694552" w:rsidRDefault="007F2E37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2E37" w:rsidRPr="00694552" w:rsidRDefault="007F2E37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Принципы работы с источниками информации и методы ее сбора</w:t>
            </w:r>
          </w:p>
        </w:tc>
      </w:tr>
      <w:tr w:rsidR="007F2E37" w:rsidRPr="00694552" w:rsidTr="004965FC">
        <w:trPr>
          <w:trHeight w:val="201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2E37" w:rsidRPr="00694552" w:rsidRDefault="007F2E37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2E37" w:rsidRPr="00694552" w:rsidRDefault="007F2E37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Профессиональная этика редактора</w:t>
            </w:r>
          </w:p>
        </w:tc>
      </w:tr>
      <w:tr w:rsidR="007F2E37" w:rsidRPr="00694552" w:rsidTr="004965FC">
        <w:trPr>
          <w:trHeight w:val="201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2E37" w:rsidRPr="00694552" w:rsidRDefault="007F2E37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2E37" w:rsidRPr="00694552" w:rsidRDefault="007F2E37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Иностранные языки, необходимые для осуществления трудовых (должностных) обязанностей</w:t>
            </w:r>
          </w:p>
        </w:tc>
      </w:tr>
      <w:tr w:rsidR="007F2E37" w:rsidRPr="00694552" w:rsidTr="004965FC">
        <w:trPr>
          <w:trHeight w:val="201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2E37" w:rsidRPr="00694552" w:rsidRDefault="007F2E37" w:rsidP="00D3238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7F2E37" w:rsidRPr="00694552" w:rsidRDefault="007F2E37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0A3F42" w:rsidRPr="00694552" w:rsidTr="004965FC">
        <w:trPr>
          <w:trHeight w:val="167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D323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40F7" w:rsidRPr="00694552" w:rsidTr="004965FC">
        <w:trPr>
          <w:trHeight w:val="592"/>
        </w:trPr>
        <w:tc>
          <w:tcPr>
            <w:tcW w:w="4998" w:type="pct"/>
            <w:gridSpan w:val="12"/>
            <w:shd w:val="clear" w:color="auto" w:fill="auto"/>
            <w:vAlign w:val="center"/>
          </w:tcPr>
          <w:p w:rsidR="003340F7" w:rsidRPr="00694552" w:rsidRDefault="003340F7" w:rsidP="003340F7">
            <w:pPr>
              <w:pStyle w:val="1c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340F7" w:rsidRPr="00694552" w:rsidRDefault="002F0698" w:rsidP="003340F7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3.2.2</w:t>
            </w:r>
            <w:r w:rsidR="003340F7" w:rsidRPr="00694552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</w:tc>
      </w:tr>
      <w:tr w:rsidR="003340F7" w:rsidRPr="00694552" w:rsidTr="004965FC">
        <w:trPr>
          <w:trHeight w:val="278"/>
        </w:trPr>
        <w:tc>
          <w:tcPr>
            <w:tcW w:w="941" w:type="pct"/>
            <w:shd w:val="clear" w:color="auto" w:fill="auto"/>
            <w:vAlign w:val="center"/>
          </w:tcPr>
          <w:p w:rsidR="003340F7" w:rsidRPr="00694552" w:rsidRDefault="003340F7" w:rsidP="0033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Формирование тематического плана издательства</w:t>
            </w:r>
          </w:p>
        </w:tc>
        <w:tc>
          <w:tcPr>
            <w:tcW w:w="32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340F7" w:rsidRPr="00DA6952" w:rsidRDefault="003340F7" w:rsidP="00A37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В/0</w:t>
            </w:r>
            <w:r w:rsidR="00A37E25">
              <w:rPr>
                <w:rFonts w:ascii="Times New Roman" w:hAnsi="Times New Roman"/>
                <w:sz w:val="28"/>
                <w:szCs w:val="28"/>
              </w:rPr>
              <w:t>2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.</w:t>
            </w:r>
            <w:r w:rsidR="00DA695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71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340F7" w:rsidRPr="00DA6952" w:rsidRDefault="00DA6952" w:rsidP="003340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3340F7" w:rsidRPr="00694552" w:rsidTr="004965FC">
        <w:trPr>
          <w:trHeight w:val="281"/>
        </w:trPr>
        <w:tc>
          <w:tcPr>
            <w:tcW w:w="4998" w:type="pct"/>
            <w:gridSpan w:val="12"/>
            <w:shd w:val="clear" w:color="auto" w:fill="auto"/>
            <w:vAlign w:val="center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F7" w:rsidRPr="00694552" w:rsidTr="004965FC">
        <w:trPr>
          <w:trHeight w:val="488"/>
        </w:trPr>
        <w:tc>
          <w:tcPr>
            <w:tcW w:w="1170" w:type="pct"/>
            <w:gridSpan w:val="3"/>
            <w:shd w:val="clear" w:color="auto" w:fill="auto"/>
            <w:vAlign w:val="center"/>
          </w:tcPr>
          <w:p w:rsidR="003340F7" w:rsidRPr="00694552" w:rsidRDefault="003340F7" w:rsidP="0033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6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1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35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F7" w:rsidRPr="00694552" w:rsidTr="004965FC">
        <w:trPr>
          <w:trHeight w:val="479"/>
        </w:trPr>
        <w:tc>
          <w:tcPr>
            <w:tcW w:w="1170" w:type="pct"/>
            <w:gridSpan w:val="3"/>
            <w:shd w:val="clear" w:color="auto" w:fill="auto"/>
            <w:vAlign w:val="center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86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</w:t>
            </w:r>
          </w:p>
          <w:p w:rsidR="003340F7" w:rsidRPr="00694552" w:rsidRDefault="003340F7" w:rsidP="003340F7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3340F7" w:rsidRPr="00694552" w:rsidTr="004965FC">
        <w:trPr>
          <w:trHeight w:val="226"/>
        </w:trPr>
        <w:tc>
          <w:tcPr>
            <w:tcW w:w="1170" w:type="pct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40F7" w:rsidRPr="00694552" w:rsidTr="004965FC">
        <w:trPr>
          <w:trHeight w:val="200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Определение структуры и объема тематического плана издательства</w:t>
            </w:r>
          </w:p>
        </w:tc>
      </w:tr>
      <w:tr w:rsidR="003340F7" w:rsidRPr="00694552" w:rsidTr="004965FC">
        <w:trPr>
          <w:trHeight w:val="20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тематических блоков тематического плана издательства</w:t>
            </w:r>
          </w:p>
        </w:tc>
      </w:tr>
      <w:tr w:rsidR="003340F7" w:rsidRPr="00694552" w:rsidTr="004965FC">
        <w:trPr>
          <w:trHeight w:val="25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критериев оценки тематического плана как средства реализации издательской стратегии</w:t>
            </w:r>
          </w:p>
        </w:tc>
      </w:tr>
      <w:tr w:rsidR="003340F7" w:rsidRPr="00694552" w:rsidTr="004965FC">
        <w:trPr>
          <w:trHeight w:val="25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Изучение источников формирования тематического плана</w:t>
            </w:r>
          </w:p>
        </w:tc>
      </w:tr>
      <w:tr w:rsidR="003340F7" w:rsidRPr="00694552" w:rsidTr="004965FC">
        <w:trPr>
          <w:trHeight w:val="408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Изучение покупательского спроса на издательскую продукцию и оценки конъюнктуры ее рынка</w:t>
            </w:r>
          </w:p>
        </w:tc>
      </w:tr>
      <w:tr w:rsidR="003340F7" w:rsidRPr="00694552" w:rsidTr="004965FC">
        <w:trPr>
          <w:trHeight w:val="201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Оценивать временные и финансовые затраты на формирова</w:t>
            </w:r>
            <w:r w:rsidR="00C525CE">
              <w:rPr>
                <w:rFonts w:ascii="Times New Roman" w:hAnsi="Times New Roman"/>
                <w:sz w:val="28"/>
                <w:szCs w:val="28"/>
              </w:rPr>
              <w:t>н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ие тематического плана издательства</w:t>
            </w:r>
          </w:p>
        </w:tc>
      </w:tr>
      <w:tr w:rsidR="003340F7" w:rsidRPr="00694552" w:rsidTr="004965FC">
        <w:trPr>
          <w:trHeight w:val="204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F35827" w:rsidP="00F35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Оценивать </w:t>
            </w:r>
            <w:r w:rsidR="003340F7" w:rsidRPr="00694552">
              <w:rPr>
                <w:rFonts w:ascii="Times New Roman" w:hAnsi="Times New Roman"/>
                <w:sz w:val="28"/>
                <w:szCs w:val="28"/>
              </w:rPr>
              <w:t>эффективность использования различных источников формирования тематического плана издательства</w:t>
            </w:r>
          </w:p>
        </w:tc>
      </w:tr>
      <w:tr w:rsidR="003340F7" w:rsidRPr="00694552" w:rsidTr="004965FC">
        <w:trPr>
          <w:trHeight w:val="225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Участие тематического плана издательства в реализации творческих и производственных задач издательства</w:t>
            </w:r>
          </w:p>
        </w:tc>
      </w:tr>
      <w:tr w:rsidR="003340F7" w:rsidRPr="00694552" w:rsidTr="004965FC">
        <w:trPr>
          <w:trHeight w:val="11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Методика оценки тематического плана издательства</w:t>
            </w:r>
          </w:p>
        </w:tc>
      </w:tr>
      <w:tr w:rsidR="003340F7" w:rsidRPr="00694552" w:rsidTr="004965FC">
        <w:trPr>
          <w:trHeight w:val="22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Тенденции развития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книжного рынка</w:t>
            </w:r>
          </w:p>
        </w:tc>
      </w:tr>
      <w:tr w:rsidR="003340F7" w:rsidRPr="00694552" w:rsidTr="004965FC">
        <w:trPr>
          <w:trHeight w:val="22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Принципы формирования репертуара издательства</w:t>
            </w:r>
          </w:p>
        </w:tc>
      </w:tr>
      <w:tr w:rsidR="003340F7" w:rsidRPr="00694552" w:rsidTr="004965FC">
        <w:trPr>
          <w:trHeight w:val="22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Методика изучения покупательского спроса на книжные издания</w:t>
            </w:r>
          </w:p>
        </w:tc>
      </w:tr>
      <w:tr w:rsidR="003340F7" w:rsidRPr="00694552" w:rsidTr="004965FC">
        <w:trPr>
          <w:trHeight w:val="201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Каналы продвижения и распространения книжных изданий</w:t>
            </w:r>
          </w:p>
        </w:tc>
      </w:tr>
      <w:tr w:rsidR="003340F7" w:rsidRPr="00694552" w:rsidTr="004965FC">
        <w:trPr>
          <w:trHeight w:val="201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Принципы работы с источниками информации и методы ее сбора</w:t>
            </w:r>
          </w:p>
        </w:tc>
      </w:tr>
      <w:tr w:rsidR="003340F7" w:rsidRPr="00694552" w:rsidTr="004965FC">
        <w:trPr>
          <w:trHeight w:val="201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Профессиональная этика редактора</w:t>
            </w:r>
          </w:p>
        </w:tc>
      </w:tr>
      <w:tr w:rsidR="003340F7" w:rsidRPr="00694552" w:rsidTr="004965FC">
        <w:trPr>
          <w:trHeight w:val="201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Иностранные языки, необходимые для осуществления трудовых (должностных) обязанностей</w:t>
            </w:r>
          </w:p>
        </w:tc>
      </w:tr>
      <w:tr w:rsidR="003340F7" w:rsidRPr="00694552" w:rsidTr="004965FC">
        <w:trPr>
          <w:trHeight w:val="201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3340F7" w:rsidRPr="00694552" w:rsidTr="004965FC">
        <w:trPr>
          <w:trHeight w:val="167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340F7" w:rsidRPr="00694552" w:rsidRDefault="003340F7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3F42" w:rsidRPr="00694552" w:rsidTr="004965FC">
        <w:trPr>
          <w:trHeight w:val="592"/>
        </w:trPr>
        <w:tc>
          <w:tcPr>
            <w:tcW w:w="4998" w:type="pct"/>
            <w:gridSpan w:val="12"/>
            <w:shd w:val="clear" w:color="auto" w:fill="auto"/>
            <w:vAlign w:val="center"/>
          </w:tcPr>
          <w:p w:rsidR="00720386" w:rsidRPr="00694552" w:rsidRDefault="00720386" w:rsidP="001015D5">
            <w:pPr>
              <w:pStyle w:val="1c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5DF0" w:rsidRPr="00694552" w:rsidRDefault="00B55DF0" w:rsidP="001015D5">
            <w:pPr>
              <w:pStyle w:val="1c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5DF0" w:rsidRPr="00694552" w:rsidRDefault="00B55DF0" w:rsidP="001015D5">
            <w:pPr>
              <w:pStyle w:val="1c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3F42" w:rsidRPr="00694552" w:rsidRDefault="002F0698" w:rsidP="0033627A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3.2.3</w:t>
            </w:r>
            <w:r w:rsidR="000A3F42" w:rsidRPr="00694552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</w:tc>
      </w:tr>
      <w:tr w:rsidR="000A3F42" w:rsidRPr="00694552" w:rsidTr="004965FC">
        <w:trPr>
          <w:trHeight w:val="278"/>
        </w:trPr>
        <w:tc>
          <w:tcPr>
            <w:tcW w:w="1004" w:type="pct"/>
            <w:gridSpan w:val="2"/>
            <w:shd w:val="clear" w:color="auto" w:fill="auto"/>
            <w:vAlign w:val="center"/>
          </w:tcPr>
          <w:p w:rsidR="000A3F42" w:rsidRPr="00694552" w:rsidRDefault="000A3F42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A3F42" w:rsidRPr="00694552" w:rsidRDefault="003340F7" w:rsidP="003362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Планирование редакционно-издательского процесса</w:t>
            </w:r>
          </w:p>
        </w:tc>
        <w:tc>
          <w:tcPr>
            <w:tcW w:w="329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A3F42" w:rsidRPr="00DA6952" w:rsidRDefault="000A3F42" w:rsidP="00A37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В/0</w:t>
            </w:r>
            <w:r w:rsidR="00A37E25">
              <w:rPr>
                <w:rFonts w:ascii="Times New Roman" w:hAnsi="Times New Roman"/>
                <w:sz w:val="28"/>
                <w:szCs w:val="28"/>
              </w:rPr>
              <w:t>3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.</w:t>
            </w:r>
            <w:r w:rsidR="00DA695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71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A3F42" w:rsidRPr="00DA6952" w:rsidRDefault="00DA6952" w:rsidP="00336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0A3F42" w:rsidRPr="00694552" w:rsidTr="004965FC">
        <w:trPr>
          <w:trHeight w:val="380"/>
        </w:trPr>
        <w:tc>
          <w:tcPr>
            <w:tcW w:w="4998" w:type="pct"/>
            <w:gridSpan w:val="12"/>
            <w:shd w:val="clear" w:color="auto" w:fill="auto"/>
            <w:vAlign w:val="center"/>
          </w:tcPr>
          <w:p w:rsidR="000A3F42" w:rsidRPr="00694552" w:rsidRDefault="000A3F42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386" w:rsidRPr="00694552" w:rsidRDefault="00720386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0386" w:rsidRPr="00694552" w:rsidRDefault="00720386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42" w:rsidRPr="00694552" w:rsidTr="004965FC">
        <w:trPr>
          <w:trHeight w:val="488"/>
        </w:trPr>
        <w:tc>
          <w:tcPr>
            <w:tcW w:w="1170" w:type="pct"/>
            <w:gridSpan w:val="3"/>
            <w:shd w:val="clear" w:color="auto" w:fill="auto"/>
            <w:vAlign w:val="center"/>
          </w:tcPr>
          <w:p w:rsidR="000A3F42" w:rsidRPr="00694552" w:rsidRDefault="000A3F42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65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1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35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40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42" w:rsidRPr="00694552" w:rsidTr="004965FC">
        <w:trPr>
          <w:trHeight w:val="1080"/>
        </w:trPr>
        <w:tc>
          <w:tcPr>
            <w:tcW w:w="1170" w:type="pct"/>
            <w:gridSpan w:val="3"/>
            <w:shd w:val="clear" w:color="auto" w:fill="auto"/>
            <w:vAlign w:val="center"/>
          </w:tcPr>
          <w:p w:rsidR="000A3F42" w:rsidRPr="00694552" w:rsidRDefault="000A3F42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A3F42" w:rsidRPr="00694552" w:rsidRDefault="000A3F42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86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0A3F42" w:rsidRPr="00694552" w:rsidRDefault="000A3F42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F42" w:rsidRPr="00694552" w:rsidRDefault="000A3F42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0A3F42" w:rsidRPr="00694552" w:rsidTr="004965FC">
        <w:trPr>
          <w:trHeight w:val="226"/>
        </w:trPr>
        <w:tc>
          <w:tcPr>
            <w:tcW w:w="1170" w:type="pct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A3F42" w:rsidRPr="00694552" w:rsidRDefault="000A3F42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F42" w:rsidRPr="00694552" w:rsidTr="004965FC">
        <w:trPr>
          <w:trHeight w:val="200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Трудовые действия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595615" w:rsidP="00B55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0A3F42" w:rsidRPr="00694552">
              <w:rPr>
                <w:rFonts w:ascii="Times New Roman" w:hAnsi="Times New Roman"/>
                <w:sz w:val="28"/>
                <w:szCs w:val="28"/>
              </w:rPr>
              <w:t xml:space="preserve"> совещаний </w:t>
            </w:r>
          </w:p>
        </w:tc>
      </w:tr>
      <w:tr w:rsidR="000A3F42" w:rsidRPr="00694552" w:rsidTr="004965FC">
        <w:trPr>
          <w:trHeight w:val="20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3340F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Планирование деятельности </w:t>
            </w:r>
            <w:r w:rsidR="003340F7" w:rsidRPr="00694552">
              <w:rPr>
                <w:rFonts w:ascii="Times New Roman" w:hAnsi="Times New Roman"/>
                <w:sz w:val="28"/>
                <w:szCs w:val="28"/>
              </w:rPr>
              <w:t>редакции/издательства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согласно установленным графикам работы организации на определенный период</w:t>
            </w:r>
          </w:p>
        </w:tc>
      </w:tr>
      <w:tr w:rsidR="000A3F42" w:rsidRPr="00694552" w:rsidTr="004965FC">
        <w:trPr>
          <w:trHeight w:val="200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0A3F42" w:rsidRPr="00694552" w:rsidRDefault="000A3F42" w:rsidP="00B55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Координация действий </w:t>
            </w:r>
            <w:r w:rsidR="00B55DF0" w:rsidRPr="00694552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</w:tr>
      <w:tr w:rsidR="00AE34DB" w:rsidRPr="00694552" w:rsidTr="004965FC">
        <w:trPr>
          <w:trHeight w:val="236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Принятие оперативных решений при угрозе нарушения плана</w:t>
            </w:r>
          </w:p>
        </w:tc>
      </w:tr>
      <w:tr w:rsidR="00AE34DB" w:rsidRPr="00694552" w:rsidTr="004965FC">
        <w:trPr>
          <w:trHeight w:val="128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866AE3" w:rsidP="00866A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Прогнозировать результаты действий и оценивать возможные риски</w:t>
            </w:r>
          </w:p>
        </w:tc>
      </w:tr>
      <w:tr w:rsidR="00AE34DB" w:rsidRPr="00694552" w:rsidTr="004965FC">
        <w:trPr>
          <w:trHeight w:val="128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866AE3" w:rsidP="00400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Выбирать оптимальный вариант при сравнении нескольк</w:t>
            </w:r>
            <w:r w:rsidR="004002B1" w:rsidRPr="00694552">
              <w:rPr>
                <w:rFonts w:ascii="Times New Roman" w:hAnsi="Times New Roman"/>
                <w:sz w:val="28"/>
                <w:szCs w:val="28"/>
              </w:rPr>
              <w:t>их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вариантов действий</w:t>
            </w:r>
          </w:p>
        </w:tc>
      </w:tr>
      <w:tr w:rsidR="00AE34DB" w:rsidRPr="00694552" w:rsidTr="004965FC">
        <w:trPr>
          <w:trHeight w:val="128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Координировать действия подразделения с работой </w:t>
            </w:r>
            <w:r w:rsidR="00A70488" w:rsidRPr="00694552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866AE3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в целом</w:t>
            </w:r>
          </w:p>
        </w:tc>
      </w:tr>
      <w:tr w:rsidR="00AE34DB" w:rsidRPr="00694552" w:rsidTr="004965FC">
        <w:trPr>
          <w:trHeight w:val="177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866AE3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Владеть методами эффективного управления персоналом</w:t>
            </w:r>
          </w:p>
        </w:tc>
      </w:tr>
      <w:tr w:rsidR="00AE34DB" w:rsidRPr="00694552" w:rsidTr="004965FC">
        <w:trPr>
          <w:trHeight w:val="225"/>
        </w:trPr>
        <w:tc>
          <w:tcPr>
            <w:tcW w:w="1170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Структура и задачи редакции</w:t>
            </w:r>
            <w:r w:rsidR="003340F7" w:rsidRPr="00694552">
              <w:rPr>
                <w:rFonts w:ascii="Times New Roman" w:hAnsi="Times New Roman"/>
                <w:sz w:val="28"/>
                <w:szCs w:val="28"/>
              </w:rPr>
              <w:t>/издательства</w:t>
            </w:r>
          </w:p>
        </w:tc>
      </w:tr>
      <w:tr w:rsidR="00AE34DB" w:rsidRPr="00694552" w:rsidTr="004965FC">
        <w:trPr>
          <w:trHeight w:val="22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Основы менеджмента в </w:t>
            </w:r>
            <w:r w:rsidR="003340F7" w:rsidRPr="00694552">
              <w:rPr>
                <w:rFonts w:ascii="Times New Roman" w:hAnsi="Times New Roman"/>
                <w:sz w:val="28"/>
                <w:szCs w:val="28"/>
              </w:rPr>
              <w:t>издательском деле</w:t>
            </w:r>
          </w:p>
        </w:tc>
      </w:tr>
      <w:tr w:rsidR="00AE34DB" w:rsidRPr="00694552" w:rsidTr="004965FC">
        <w:trPr>
          <w:trHeight w:val="22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40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Базовые принципы формирования организационной структуры современной редакции</w:t>
            </w:r>
            <w:r w:rsidR="003340F7" w:rsidRPr="00694552">
              <w:rPr>
                <w:rFonts w:ascii="Times New Roman" w:hAnsi="Times New Roman"/>
                <w:sz w:val="28"/>
                <w:szCs w:val="28"/>
              </w:rPr>
              <w:t>/издательства</w:t>
            </w:r>
          </w:p>
        </w:tc>
      </w:tr>
      <w:tr w:rsidR="00AE34DB" w:rsidRPr="00694552" w:rsidTr="004965FC">
        <w:trPr>
          <w:trHeight w:val="225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Технология редакционно-издательского процесса</w:t>
            </w:r>
          </w:p>
        </w:tc>
      </w:tr>
      <w:tr w:rsidR="00AE34DB" w:rsidRPr="00694552" w:rsidTr="004965FC">
        <w:trPr>
          <w:trHeight w:val="227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Этика делового общения</w:t>
            </w:r>
          </w:p>
        </w:tc>
      </w:tr>
      <w:tr w:rsidR="00AE34DB" w:rsidRPr="00694552" w:rsidTr="004965FC">
        <w:trPr>
          <w:trHeight w:val="227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pStyle w:val="1f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Основы организации труда и управления</w:t>
            </w:r>
          </w:p>
        </w:tc>
      </w:tr>
      <w:tr w:rsidR="00AE34DB" w:rsidRPr="00694552" w:rsidTr="004965FC">
        <w:trPr>
          <w:trHeight w:val="227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933AFD" w:rsidP="00933AFD">
            <w:pPr>
              <w:pStyle w:val="1f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Трудовое</w:t>
            </w:r>
            <w:r w:rsidR="00AE34DB" w:rsidRPr="00694552">
              <w:rPr>
                <w:sz w:val="28"/>
                <w:szCs w:val="28"/>
              </w:rPr>
              <w:t xml:space="preserve"> законодательств</w:t>
            </w:r>
            <w:r w:rsidRPr="00694552">
              <w:rPr>
                <w:sz w:val="28"/>
                <w:szCs w:val="28"/>
              </w:rPr>
              <w:t>о</w:t>
            </w:r>
            <w:r w:rsidR="00A70488" w:rsidRPr="00694552">
              <w:rPr>
                <w:sz w:val="28"/>
                <w:szCs w:val="28"/>
              </w:rPr>
              <w:t xml:space="preserve"> Российской Федерации</w:t>
            </w:r>
            <w:r w:rsidR="00866AE3" w:rsidRPr="00694552">
              <w:rPr>
                <w:sz w:val="28"/>
                <w:szCs w:val="28"/>
              </w:rPr>
              <w:t xml:space="preserve"> </w:t>
            </w:r>
            <w:r w:rsidRPr="00694552">
              <w:rPr>
                <w:sz w:val="28"/>
                <w:szCs w:val="28"/>
              </w:rPr>
              <w:t>(основные положения)</w:t>
            </w:r>
          </w:p>
        </w:tc>
      </w:tr>
      <w:tr w:rsidR="00AE34DB" w:rsidRPr="00694552" w:rsidTr="004965FC">
        <w:trPr>
          <w:trHeight w:val="227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B55DF0" w:rsidP="0033627A">
            <w:pPr>
              <w:pStyle w:val="1f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 xml:space="preserve">Локальные </w:t>
            </w:r>
            <w:r w:rsidR="00AE34DB" w:rsidRPr="00694552">
              <w:rPr>
                <w:sz w:val="28"/>
                <w:szCs w:val="28"/>
              </w:rPr>
              <w:t>нормативные акты</w:t>
            </w:r>
            <w:r w:rsidRPr="00694552">
              <w:rPr>
                <w:sz w:val="28"/>
                <w:szCs w:val="28"/>
              </w:rPr>
              <w:t xml:space="preserve"> организации</w:t>
            </w:r>
          </w:p>
        </w:tc>
      </w:tr>
      <w:tr w:rsidR="00AE34DB" w:rsidRPr="00694552" w:rsidTr="004965FC">
        <w:trPr>
          <w:trHeight w:val="227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125477" w:rsidP="00B55DF0">
            <w:pPr>
              <w:pStyle w:val="1f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Н</w:t>
            </w:r>
            <w:r w:rsidR="00AE34DB" w:rsidRPr="00694552">
              <w:rPr>
                <w:sz w:val="28"/>
                <w:szCs w:val="28"/>
              </w:rPr>
              <w:t>ормативные</w:t>
            </w:r>
            <w:r w:rsidRPr="00694552">
              <w:rPr>
                <w:sz w:val="28"/>
                <w:szCs w:val="28"/>
              </w:rPr>
              <w:t xml:space="preserve"> акты</w:t>
            </w:r>
            <w:r w:rsidR="00AE34DB" w:rsidRPr="00694552">
              <w:rPr>
                <w:sz w:val="28"/>
                <w:szCs w:val="28"/>
              </w:rPr>
              <w:t xml:space="preserve"> </w:t>
            </w:r>
            <w:r w:rsidR="00B55DF0" w:rsidRPr="00694552">
              <w:rPr>
                <w:sz w:val="28"/>
                <w:szCs w:val="28"/>
              </w:rPr>
              <w:t>в сфере</w:t>
            </w:r>
            <w:r w:rsidR="00AE34DB" w:rsidRPr="00694552">
              <w:rPr>
                <w:sz w:val="28"/>
                <w:szCs w:val="28"/>
              </w:rPr>
              <w:t xml:space="preserve"> редакционно-издательской деятельности</w:t>
            </w:r>
          </w:p>
        </w:tc>
      </w:tr>
      <w:tr w:rsidR="00AE34DB" w:rsidRPr="00694552" w:rsidTr="004965FC">
        <w:trPr>
          <w:trHeight w:val="227"/>
        </w:trPr>
        <w:tc>
          <w:tcPr>
            <w:tcW w:w="1170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AE34DB" w:rsidRPr="00694552" w:rsidTr="004965FC">
        <w:trPr>
          <w:trHeight w:val="167"/>
        </w:trPr>
        <w:tc>
          <w:tcPr>
            <w:tcW w:w="11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8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B55DF0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80DB1" w:rsidRPr="00694552" w:rsidRDefault="00C80DB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5"/>
        <w:gridCol w:w="137"/>
        <w:gridCol w:w="534"/>
        <w:gridCol w:w="1388"/>
        <w:gridCol w:w="419"/>
        <w:gridCol w:w="1150"/>
        <w:gridCol w:w="686"/>
        <w:gridCol w:w="148"/>
        <w:gridCol w:w="933"/>
        <w:gridCol w:w="575"/>
        <w:gridCol w:w="1433"/>
        <w:gridCol w:w="1041"/>
        <w:gridCol w:w="12"/>
      </w:tblGrid>
      <w:tr w:rsidR="00AE34DB" w:rsidRPr="00694552" w:rsidTr="00B55DF0">
        <w:trPr>
          <w:trHeight w:val="592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E34DB" w:rsidRPr="00694552" w:rsidRDefault="002F0698" w:rsidP="0033627A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3.2.4</w:t>
            </w:r>
            <w:r w:rsidR="00AE34DB" w:rsidRPr="00694552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</w:tc>
      </w:tr>
      <w:tr w:rsidR="00AE34DB" w:rsidRPr="00694552" w:rsidTr="004965FC">
        <w:trPr>
          <w:trHeight w:val="278"/>
        </w:trPr>
        <w:tc>
          <w:tcPr>
            <w:tcW w:w="932" w:type="pct"/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E34DB" w:rsidRPr="00694552" w:rsidRDefault="00353F56" w:rsidP="003362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Анализ результатов деятельности редакции/издательства</w:t>
            </w:r>
          </w:p>
        </w:tc>
        <w:tc>
          <w:tcPr>
            <w:tcW w:w="32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E34DB" w:rsidRPr="00DA6952" w:rsidRDefault="00AE34DB" w:rsidP="00A37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В/0</w:t>
            </w:r>
            <w:r w:rsidR="00A37E25">
              <w:rPr>
                <w:rFonts w:ascii="Times New Roman" w:hAnsi="Times New Roman"/>
                <w:sz w:val="28"/>
                <w:szCs w:val="28"/>
              </w:rPr>
              <w:t>4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.</w:t>
            </w:r>
            <w:r w:rsidR="00DA695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6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E34DB" w:rsidRPr="00DA6952" w:rsidRDefault="00DA6952" w:rsidP="00336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E34DB" w:rsidRPr="00694552" w:rsidTr="00B55DF0">
        <w:trPr>
          <w:trHeight w:val="281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4DB" w:rsidRPr="00694552" w:rsidTr="004965FC">
        <w:trPr>
          <w:trHeight w:val="488"/>
        </w:trPr>
        <w:tc>
          <w:tcPr>
            <w:tcW w:w="1266" w:type="pct"/>
            <w:gridSpan w:val="3"/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0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59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34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4DB" w:rsidRPr="00694552" w:rsidTr="004965FC">
        <w:trPr>
          <w:trHeight w:val="479"/>
        </w:trPr>
        <w:tc>
          <w:tcPr>
            <w:tcW w:w="1266" w:type="pct"/>
            <w:gridSpan w:val="3"/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E34DB" w:rsidRPr="00694552" w:rsidRDefault="00AE34DB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81" w:type="pct"/>
            <w:gridSpan w:val="3"/>
            <w:tcBorders>
              <w:top w:val="single" w:sz="1" w:space="0" w:color="808080"/>
            </w:tcBorders>
            <w:shd w:val="clear" w:color="auto" w:fill="auto"/>
          </w:tcPr>
          <w:p w:rsidR="00AE34DB" w:rsidRPr="00694552" w:rsidRDefault="00AE34DB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4DB" w:rsidRPr="00694552" w:rsidRDefault="00AE34DB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AE34DB" w:rsidRPr="00694552" w:rsidTr="004965FC">
        <w:trPr>
          <w:trHeight w:val="226"/>
        </w:trPr>
        <w:tc>
          <w:tcPr>
            <w:tcW w:w="1266" w:type="pct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4DB" w:rsidRPr="00694552" w:rsidTr="004965FC">
        <w:trPr>
          <w:trHeight w:val="200"/>
        </w:trPr>
        <w:tc>
          <w:tcPr>
            <w:tcW w:w="1266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по вопросам оптимизации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</w:t>
            </w:r>
            <w:r w:rsidR="00353F56" w:rsidRPr="00694552">
              <w:rPr>
                <w:rFonts w:ascii="Times New Roman" w:hAnsi="Times New Roman"/>
                <w:sz w:val="28"/>
                <w:szCs w:val="28"/>
              </w:rPr>
              <w:t>редакции/издательства</w:t>
            </w:r>
          </w:p>
        </w:tc>
      </w:tr>
      <w:tr w:rsidR="00AE34DB" w:rsidRPr="00694552" w:rsidTr="004965FC">
        <w:trPr>
          <w:trHeight w:val="200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C74E85" w:rsidP="00353F56">
            <w:pPr>
              <w:pStyle w:val="1f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Подготовка</w:t>
            </w:r>
            <w:r w:rsidR="0033627A" w:rsidRPr="00694552">
              <w:rPr>
                <w:sz w:val="28"/>
                <w:szCs w:val="28"/>
              </w:rPr>
              <w:t xml:space="preserve"> п</w:t>
            </w:r>
            <w:r w:rsidR="00AE34DB" w:rsidRPr="00694552">
              <w:rPr>
                <w:sz w:val="28"/>
                <w:szCs w:val="28"/>
              </w:rPr>
              <w:t>редложени</w:t>
            </w:r>
            <w:r w:rsidR="0033627A" w:rsidRPr="00694552">
              <w:rPr>
                <w:sz w:val="28"/>
                <w:szCs w:val="28"/>
              </w:rPr>
              <w:t>й</w:t>
            </w:r>
            <w:r w:rsidR="00AE34DB" w:rsidRPr="00694552">
              <w:rPr>
                <w:sz w:val="28"/>
                <w:szCs w:val="28"/>
              </w:rPr>
              <w:t xml:space="preserve"> по реализации кадровой политики в </w:t>
            </w:r>
            <w:r w:rsidR="00353F56" w:rsidRPr="00694552">
              <w:rPr>
                <w:sz w:val="28"/>
                <w:szCs w:val="28"/>
              </w:rPr>
              <w:t>редакции/издательстве</w:t>
            </w:r>
          </w:p>
        </w:tc>
      </w:tr>
      <w:tr w:rsidR="00AE34DB" w:rsidRPr="00694552" w:rsidTr="004965FC">
        <w:trPr>
          <w:trHeight w:val="200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6A60C2">
            <w:pPr>
              <w:pStyle w:val="1f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Ув</w:t>
            </w:r>
            <w:r w:rsidR="00C74E85" w:rsidRPr="00694552">
              <w:rPr>
                <w:sz w:val="28"/>
                <w:szCs w:val="28"/>
              </w:rPr>
              <w:t>едомление руководителя</w:t>
            </w:r>
            <w:r w:rsidRPr="00694552">
              <w:rPr>
                <w:sz w:val="28"/>
                <w:szCs w:val="28"/>
              </w:rPr>
              <w:t xml:space="preserve"> о необходимости применения </w:t>
            </w:r>
            <w:r w:rsidR="006A60C2" w:rsidRPr="00694552">
              <w:rPr>
                <w:sz w:val="28"/>
                <w:szCs w:val="28"/>
              </w:rPr>
              <w:t>дисциплинарных взысканий</w:t>
            </w:r>
            <w:r w:rsidRPr="00694552">
              <w:rPr>
                <w:sz w:val="28"/>
                <w:szCs w:val="28"/>
              </w:rPr>
              <w:t xml:space="preserve"> в отношении конкретных сотрудников, нарушающих </w:t>
            </w:r>
            <w:r w:rsidR="0033627A" w:rsidRPr="00694552">
              <w:rPr>
                <w:sz w:val="28"/>
                <w:szCs w:val="28"/>
              </w:rPr>
              <w:t>у</w:t>
            </w:r>
            <w:r w:rsidRPr="00694552">
              <w:rPr>
                <w:sz w:val="28"/>
                <w:szCs w:val="28"/>
              </w:rPr>
              <w:t xml:space="preserve">став </w:t>
            </w:r>
            <w:r w:rsidR="00A70488" w:rsidRPr="00694552">
              <w:rPr>
                <w:sz w:val="28"/>
                <w:szCs w:val="28"/>
              </w:rPr>
              <w:t>организации и другие</w:t>
            </w:r>
            <w:r w:rsidRPr="00694552">
              <w:rPr>
                <w:sz w:val="28"/>
                <w:szCs w:val="28"/>
              </w:rPr>
              <w:t xml:space="preserve"> внутренние нормативные акты</w:t>
            </w:r>
          </w:p>
        </w:tc>
      </w:tr>
      <w:tr w:rsidR="00AE34DB" w:rsidRPr="00694552" w:rsidTr="004965FC">
        <w:trPr>
          <w:trHeight w:val="178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Анализ эффективности работы </w:t>
            </w:r>
            <w:r w:rsidR="00353F56" w:rsidRPr="00694552">
              <w:rPr>
                <w:rFonts w:ascii="Times New Roman" w:hAnsi="Times New Roman"/>
                <w:sz w:val="28"/>
                <w:szCs w:val="28"/>
              </w:rPr>
              <w:t>редакции/издательства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; выявление ошибок, развитие конструктивных идей</w:t>
            </w:r>
          </w:p>
        </w:tc>
      </w:tr>
      <w:tr w:rsidR="00AE34DB" w:rsidRPr="00694552" w:rsidTr="004965FC">
        <w:trPr>
          <w:trHeight w:val="128"/>
        </w:trPr>
        <w:tc>
          <w:tcPr>
            <w:tcW w:w="1266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 xml:space="preserve"> Необходимые умения</w:t>
            </w: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B927D3" w:rsidP="00B55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</w:t>
            </w:r>
            <w:r w:rsidR="00AE34DB" w:rsidRPr="00694552">
              <w:rPr>
                <w:rFonts w:ascii="Times New Roman" w:hAnsi="Times New Roman"/>
                <w:sz w:val="28"/>
                <w:szCs w:val="28"/>
              </w:rPr>
              <w:t>ыявлять причины, приводящие к у</w:t>
            </w:r>
            <w:r w:rsidR="00B55DF0" w:rsidRPr="00694552">
              <w:rPr>
                <w:rFonts w:ascii="Times New Roman" w:hAnsi="Times New Roman"/>
                <w:sz w:val="28"/>
                <w:szCs w:val="28"/>
              </w:rPr>
              <w:t>спехам или неудачам</w:t>
            </w:r>
            <w:r w:rsidR="00AE34DB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E34DB" w:rsidRPr="00694552" w:rsidTr="004965FC">
        <w:trPr>
          <w:trHeight w:val="174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B927D3" w:rsidP="00B55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Учитывать мнения и предложения</w:t>
            </w:r>
            <w:r w:rsidR="00AE34DB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DF0" w:rsidRPr="00694552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 w:rsidR="0013458D" w:rsidRPr="00694552">
              <w:rPr>
                <w:rFonts w:ascii="Times New Roman" w:hAnsi="Times New Roman"/>
                <w:sz w:val="28"/>
                <w:szCs w:val="28"/>
              </w:rPr>
              <w:t xml:space="preserve"> для разработки</w:t>
            </w:r>
            <w:r w:rsidR="00BB32EC" w:rsidRPr="00694552">
              <w:rPr>
                <w:rFonts w:ascii="Times New Roman" w:hAnsi="Times New Roman"/>
                <w:sz w:val="28"/>
                <w:szCs w:val="28"/>
              </w:rPr>
              <w:t xml:space="preserve"> идей </w:t>
            </w:r>
          </w:p>
        </w:tc>
      </w:tr>
      <w:tr w:rsidR="00AE34DB" w:rsidRPr="00694552" w:rsidTr="004965FC">
        <w:trPr>
          <w:trHeight w:val="177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B927D3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Владеть методами эффективного управления персоналом</w:t>
            </w:r>
          </w:p>
        </w:tc>
      </w:tr>
      <w:tr w:rsidR="00AE34DB" w:rsidRPr="00694552" w:rsidTr="004965FC">
        <w:trPr>
          <w:trHeight w:val="225"/>
        </w:trPr>
        <w:tc>
          <w:tcPr>
            <w:tcW w:w="1266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Структура и задачи </w:t>
            </w:r>
            <w:r w:rsidR="00353F56" w:rsidRPr="00694552">
              <w:rPr>
                <w:rFonts w:ascii="Times New Roman" w:hAnsi="Times New Roman"/>
                <w:sz w:val="28"/>
                <w:szCs w:val="28"/>
              </w:rPr>
              <w:t>редакции/издательства</w:t>
            </w:r>
          </w:p>
        </w:tc>
      </w:tr>
      <w:tr w:rsidR="00AE34DB" w:rsidRPr="00694552" w:rsidTr="004965FC">
        <w:trPr>
          <w:trHeight w:val="225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53F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Основы менеджмента </w:t>
            </w:r>
          </w:p>
        </w:tc>
      </w:tr>
      <w:tr w:rsidR="00AE34DB" w:rsidRPr="00694552" w:rsidTr="004965FC">
        <w:trPr>
          <w:trHeight w:val="225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Базовые принципы формирования организационной структуры </w:t>
            </w:r>
            <w:r w:rsidR="00353F56" w:rsidRPr="00694552">
              <w:rPr>
                <w:rFonts w:ascii="Times New Roman" w:hAnsi="Times New Roman"/>
                <w:sz w:val="28"/>
                <w:szCs w:val="28"/>
              </w:rPr>
              <w:t>редакции/издательства</w:t>
            </w:r>
          </w:p>
        </w:tc>
      </w:tr>
      <w:tr w:rsidR="00B55DF0" w:rsidRPr="00694552" w:rsidTr="004965FC">
        <w:trPr>
          <w:trHeight w:val="128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55DF0" w:rsidRPr="00694552" w:rsidRDefault="00B55DF0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B55DF0" w:rsidRPr="00694552" w:rsidRDefault="00B55DF0" w:rsidP="00B55DF0">
            <w:pPr>
              <w:pStyle w:val="1f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Локальные нормативные акты организации</w:t>
            </w:r>
          </w:p>
        </w:tc>
      </w:tr>
      <w:tr w:rsidR="00AE34DB" w:rsidRPr="00694552" w:rsidTr="004965FC">
        <w:trPr>
          <w:trHeight w:val="128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Этика делового общения</w:t>
            </w:r>
          </w:p>
        </w:tc>
      </w:tr>
      <w:tr w:rsidR="00AE34DB" w:rsidRPr="00694552" w:rsidTr="004965FC">
        <w:trPr>
          <w:trHeight w:val="128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pStyle w:val="1f"/>
              <w:rPr>
                <w:sz w:val="28"/>
                <w:szCs w:val="28"/>
              </w:rPr>
            </w:pPr>
            <w:r w:rsidRPr="00694552">
              <w:rPr>
                <w:sz w:val="28"/>
                <w:szCs w:val="28"/>
              </w:rPr>
              <w:t>Основы организации труда и управления</w:t>
            </w:r>
          </w:p>
        </w:tc>
      </w:tr>
      <w:tr w:rsidR="00AE34DB" w:rsidRPr="00694552" w:rsidTr="004965FC">
        <w:trPr>
          <w:trHeight w:val="127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Технологии и методики проведения анализа и оценки качества выполненной работы</w:t>
            </w:r>
          </w:p>
        </w:tc>
      </w:tr>
      <w:tr w:rsidR="00AE34DB" w:rsidRPr="00694552" w:rsidTr="004965FC">
        <w:trPr>
          <w:trHeight w:val="167"/>
        </w:trPr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73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B55DF0" w:rsidP="00B92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53F56" w:rsidRPr="00694552" w:rsidTr="004965FC">
        <w:trPr>
          <w:gridAfter w:val="1"/>
          <w:wAfter w:w="6" w:type="pct"/>
          <w:trHeight w:val="592"/>
        </w:trPr>
        <w:tc>
          <w:tcPr>
            <w:tcW w:w="4994" w:type="pct"/>
            <w:gridSpan w:val="12"/>
            <w:shd w:val="clear" w:color="auto" w:fill="auto"/>
            <w:vAlign w:val="center"/>
          </w:tcPr>
          <w:p w:rsidR="00353F56" w:rsidRPr="00694552" w:rsidRDefault="00353F56" w:rsidP="00353F56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  <w:r w:rsidR="002F0698" w:rsidRPr="006945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</w:tc>
      </w:tr>
      <w:tr w:rsidR="00353F56" w:rsidRPr="00694552" w:rsidTr="004965FC">
        <w:trPr>
          <w:trHeight w:val="278"/>
        </w:trPr>
        <w:tc>
          <w:tcPr>
            <w:tcW w:w="1004" w:type="pct"/>
            <w:gridSpan w:val="2"/>
            <w:shd w:val="clear" w:color="auto" w:fill="auto"/>
            <w:vAlign w:val="center"/>
          </w:tcPr>
          <w:p w:rsidR="00353F56" w:rsidRPr="00694552" w:rsidRDefault="00353F56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7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и реализация индивидуального и (или) коллективного проекта книжного издания</w:t>
            </w:r>
          </w:p>
        </w:tc>
        <w:tc>
          <w:tcPr>
            <w:tcW w:w="326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53F56" w:rsidRPr="00DA6952" w:rsidRDefault="00DA6952" w:rsidP="00A37E2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353F56" w:rsidRPr="00694552">
              <w:rPr>
                <w:rFonts w:ascii="Times New Roman" w:hAnsi="Times New Roman"/>
                <w:sz w:val="28"/>
                <w:szCs w:val="28"/>
              </w:rPr>
              <w:t>/0</w:t>
            </w:r>
            <w:r w:rsidR="00A37E25">
              <w:rPr>
                <w:rFonts w:ascii="Times New Roman" w:hAnsi="Times New Roman"/>
                <w:sz w:val="28"/>
                <w:szCs w:val="28"/>
              </w:rPr>
              <w:t>5</w:t>
            </w:r>
            <w:r w:rsidR="00353F56" w:rsidRPr="0069455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2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53F56" w:rsidRPr="00DA6952" w:rsidRDefault="00DA6952" w:rsidP="00DA6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3F56" w:rsidRPr="00694552" w:rsidTr="004965FC">
        <w:trPr>
          <w:gridAfter w:val="1"/>
          <w:wAfter w:w="6" w:type="pct"/>
          <w:trHeight w:val="281"/>
        </w:trPr>
        <w:tc>
          <w:tcPr>
            <w:tcW w:w="4994" w:type="pct"/>
            <w:gridSpan w:val="12"/>
            <w:shd w:val="clear" w:color="auto" w:fill="auto"/>
            <w:vAlign w:val="center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56" w:rsidRPr="00694552" w:rsidTr="004965FC">
        <w:trPr>
          <w:gridAfter w:val="1"/>
          <w:wAfter w:w="6" w:type="pct"/>
          <w:trHeight w:val="488"/>
        </w:trPr>
        <w:tc>
          <w:tcPr>
            <w:tcW w:w="1266" w:type="pct"/>
            <w:gridSpan w:val="3"/>
            <w:shd w:val="clear" w:color="auto" w:fill="auto"/>
            <w:vAlign w:val="center"/>
          </w:tcPr>
          <w:p w:rsidR="00353F56" w:rsidRPr="00694552" w:rsidRDefault="00353F56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0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959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34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56" w:rsidRPr="00694552" w:rsidTr="004965FC">
        <w:trPr>
          <w:gridAfter w:val="1"/>
          <w:wAfter w:w="6" w:type="pct"/>
          <w:trHeight w:val="479"/>
        </w:trPr>
        <w:tc>
          <w:tcPr>
            <w:tcW w:w="1266" w:type="pct"/>
            <w:gridSpan w:val="3"/>
            <w:shd w:val="clear" w:color="auto" w:fill="auto"/>
            <w:vAlign w:val="center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75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</w:t>
            </w:r>
          </w:p>
          <w:p w:rsidR="00353F56" w:rsidRPr="00694552" w:rsidRDefault="00353F56" w:rsidP="00DA6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  <w:p w:rsidR="00353F56" w:rsidRPr="00694552" w:rsidRDefault="00353F56" w:rsidP="00DA6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56" w:rsidRPr="00694552" w:rsidTr="004965FC">
        <w:trPr>
          <w:gridAfter w:val="1"/>
          <w:wAfter w:w="6" w:type="pct"/>
          <w:trHeight w:val="226"/>
        </w:trPr>
        <w:tc>
          <w:tcPr>
            <w:tcW w:w="1266" w:type="pct"/>
            <w:gridSpan w:val="3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F56" w:rsidRPr="00694552" w:rsidTr="004965FC">
        <w:trPr>
          <w:gridAfter w:val="1"/>
          <w:wAfter w:w="6" w:type="pct"/>
          <w:trHeight w:val="200"/>
        </w:trPr>
        <w:tc>
          <w:tcPr>
            <w:tcW w:w="1266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4454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</w:t>
            </w:r>
            <w:r w:rsidR="00445431"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концепции</w:t>
            </w: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индивидуального и (или) коллективного проекта книжного издания</w:t>
            </w:r>
          </w:p>
        </w:tc>
      </w:tr>
      <w:tr w:rsidR="00353F56" w:rsidRPr="00694552" w:rsidTr="004965FC">
        <w:trPr>
          <w:gridAfter w:val="1"/>
          <w:wAfter w:w="6" w:type="pct"/>
          <w:trHeight w:val="255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445431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Формирование команды издательского проекта</w:t>
            </w:r>
            <w:r w:rsidR="00353F56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3F56" w:rsidRPr="00694552" w:rsidTr="004965FC">
        <w:trPr>
          <w:gridAfter w:val="1"/>
          <w:wAfter w:w="6" w:type="pct"/>
          <w:trHeight w:val="255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445431" w:rsidP="00DA69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бизнес-плана издательского проекта</w:t>
            </w:r>
          </w:p>
        </w:tc>
      </w:tr>
      <w:tr w:rsidR="00445431" w:rsidRPr="00694552" w:rsidTr="004965FC">
        <w:trPr>
          <w:gridAfter w:val="1"/>
          <w:wAfter w:w="6" w:type="pct"/>
          <w:trHeight w:val="255"/>
        </w:trPr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Управление правами издательского проекта</w:t>
            </w:r>
          </w:p>
        </w:tc>
      </w:tr>
      <w:tr w:rsidR="00445431" w:rsidRPr="00694552" w:rsidTr="004965FC">
        <w:trPr>
          <w:gridAfter w:val="1"/>
          <w:wAfter w:w="6" w:type="pct"/>
          <w:trHeight w:val="255"/>
        </w:trPr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Управление трудовыми ресурсами издательского проекта</w:t>
            </w:r>
          </w:p>
        </w:tc>
      </w:tr>
      <w:tr w:rsidR="00445431" w:rsidRPr="00694552" w:rsidTr="004965FC">
        <w:trPr>
          <w:gridAfter w:val="1"/>
          <w:wAfter w:w="6" w:type="pct"/>
          <w:trHeight w:val="255"/>
        </w:trPr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Управление временем реализации издательского проекта</w:t>
            </w:r>
          </w:p>
        </w:tc>
      </w:tr>
      <w:tr w:rsidR="00445431" w:rsidRPr="00694552" w:rsidTr="004965FC">
        <w:trPr>
          <w:gridAfter w:val="1"/>
          <w:wAfter w:w="6" w:type="pct"/>
          <w:trHeight w:val="255"/>
        </w:trPr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Управление финансами издательского проекта</w:t>
            </w:r>
          </w:p>
        </w:tc>
      </w:tr>
      <w:tr w:rsidR="00445431" w:rsidRPr="00694552" w:rsidTr="004965FC">
        <w:trPr>
          <w:gridAfter w:val="1"/>
          <w:wAfter w:w="6" w:type="pct"/>
          <w:trHeight w:val="255"/>
        </w:trPr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445431" w:rsidRPr="00694552" w:rsidRDefault="00445431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Контроль исполнения издательского проекта</w:t>
            </w:r>
          </w:p>
        </w:tc>
      </w:tr>
      <w:tr w:rsidR="00353F56" w:rsidRPr="00694552" w:rsidTr="004965FC">
        <w:trPr>
          <w:gridAfter w:val="1"/>
          <w:wAfter w:w="6" w:type="pct"/>
          <w:trHeight w:val="212"/>
        </w:trPr>
        <w:tc>
          <w:tcPr>
            <w:tcW w:w="1266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тенденции развития общественных и</w:t>
            </w:r>
          </w:p>
          <w:p w:rsidR="00353F56" w:rsidRPr="00694552" w:rsidRDefault="00353F56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государственных институтов для их освещения в книжных изданиях</w:t>
            </w:r>
          </w:p>
        </w:tc>
      </w:tr>
      <w:tr w:rsidR="00353F56" w:rsidRPr="00694552" w:rsidTr="004965FC">
        <w:trPr>
          <w:gridAfter w:val="1"/>
          <w:wAfter w:w="6" w:type="pct"/>
          <w:trHeight w:val="183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A37E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Учитывать основные характеристики целевой аудитории, спрос на</w:t>
            </w:r>
            <w:r w:rsidR="00A37E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издательскую продукцию</w:t>
            </w:r>
          </w:p>
        </w:tc>
      </w:tr>
      <w:tr w:rsidR="00353F56" w:rsidRPr="00694552" w:rsidTr="004965FC">
        <w:trPr>
          <w:gridAfter w:val="1"/>
          <w:wAfter w:w="6" w:type="pct"/>
          <w:trHeight w:val="183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Знать совокупность политических, экономических факторов, правовых и этических норм, регулирующих развитие книжного дела на глобальном, национальном и региональном уровнях</w:t>
            </w:r>
          </w:p>
        </w:tc>
      </w:tr>
      <w:tr w:rsidR="00353F56" w:rsidRPr="00694552" w:rsidTr="004965FC">
        <w:trPr>
          <w:gridAfter w:val="1"/>
          <w:wAfter w:w="6" w:type="pct"/>
          <w:trHeight w:val="183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4454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сущностные характеристики </w:t>
            </w:r>
            <w:r w:rsidR="00445431" w:rsidRPr="00694552">
              <w:rPr>
                <w:rFonts w:ascii="Times New Roman" w:hAnsi="Times New Roman"/>
                <w:sz w:val="28"/>
                <w:szCs w:val="28"/>
              </w:rPr>
              <w:t>издательского проекта</w:t>
            </w:r>
          </w:p>
        </w:tc>
      </w:tr>
      <w:tr w:rsidR="00353F56" w:rsidRPr="00694552" w:rsidTr="004965FC">
        <w:trPr>
          <w:gridAfter w:val="1"/>
          <w:wAfter w:w="6" w:type="pct"/>
          <w:trHeight w:val="183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4454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корректные творческие приемы при обсуждении с </w:t>
            </w:r>
            <w:r w:rsidR="00445431"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>членами команды проекта хода и результатов работы над изданием</w:t>
            </w:r>
            <w:r w:rsidRPr="006945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3F56" w:rsidRPr="00694552" w:rsidTr="004965FC">
        <w:trPr>
          <w:gridAfter w:val="1"/>
          <w:wAfter w:w="6" w:type="pct"/>
          <w:trHeight w:val="225"/>
        </w:trPr>
        <w:tc>
          <w:tcPr>
            <w:tcW w:w="1266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Профессиональные компетенции руководителя/менеджера проекта</w:t>
            </w:r>
          </w:p>
        </w:tc>
      </w:tr>
      <w:tr w:rsidR="00353F56" w:rsidRPr="00694552" w:rsidTr="004965FC">
        <w:trPr>
          <w:gridAfter w:val="1"/>
          <w:wAfter w:w="6" w:type="pct"/>
          <w:trHeight w:val="296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Основы менеджмента</w:t>
            </w:r>
          </w:p>
        </w:tc>
      </w:tr>
      <w:tr w:rsidR="00353F56" w:rsidRPr="00694552" w:rsidTr="004965FC">
        <w:trPr>
          <w:gridAfter w:val="1"/>
          <w:wAfter w:w="6" w:type="pct"/>
          <w:trHeight w:val="380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Принципы работы с источниками информации и методы ее сбора </w:t>
            </w:r>
          </w:p>
        </w:tc>
      </w:tr>
      <w:tr w:rsidR="00353F56" w:rsidRPr="00694552" w:rsidTr="004965FC">
        <w:trPr>
          <w:gridAfter w:val="1"/>
          <w:wAfter w:w="6" w:type="pct"/>
          <w:trHeight w:val="226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Деловое общение</w:t>
            </w:r>
          </w:p>
        </w:tc>
      </w:tr>
      <w:tr w:rsidR="00353F56" w:rsidRPr="00694552" w:rsidTr="004965FC">
        <w:trPr>
          <w:gridAfter w:val="1"/>
          <w:wAfter w:w="6" w:type="pct"/>
          <w:trHeight w:val="217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353F56" w:rsidRPr="00694552" w:rsidTr="004965FC">
        <w:trPr>
          <w:gridAfter w:val="1"/>
          <w:wAfter w:w="6" w:type="pct"/>
          <w:trHeight w:val="217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Иностранные языки, необходимые для осуществления трудовых (должностных) обязанностей</w:t>
            </w:r>
          </w:p>
        </w:tc>
      </w:tr>
      <w:tr w:rsidR="00353F56" w:rsidRPr="00694552" w:rsidTr="004965FC">
        <w:trPr>
          <w:gridAfter w:val="1"/>
          <w:wAfter w:w="6" w:type="pct"/>
          <w:trHeight w:val="303"/>
        </w:trPr>
        <w:tc>
          <w:tcPr>
            <w:tcW w:w="1266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2F06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Специализированные знания в предметной области </w:t>
            </w:r>
            <w:r w:rsidR="002F0698" w:rsidRPr="00694552">
              <w:rPr>
                <w:rFonts w:ascii="Times New Roman" w:hAnsi="Times New Roman"/>
                <w:sz w:val="28"/>
                <w:szCs w:val="28"/>
              </w:rPr>
              <w:t>издательского проекта</w:t>
            </w:r>
          </w:p>
        </w:tc>
      </w:tr>
      <w:tr w:rsidR="00353F56" w:rsidRPr="00694552" w:rsidTr="004965FC">
        <w:trPr>
          <w:gridAfter w:val="1"/>
          <w:wAfter w:w="6" w:type="pct"/>
          <w:trHeight w:val="276"/>
        </w:trPr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72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353F56" w:rsidRPr="00694552" w:rsidRDefault="00353F56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80DB1" w:rsidRPr="00694552" w:rsidRDefault="00C80DB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65"/>
        <w:gridCol w:w="469"/>
        <w:gridCol w:w="1388"/>
        <w:gridCol w:w="421"/>
        <w:gridCol w:w="1315"/>
        <w:gridCol w:w="688"/>
        <w:gridCol w:w="156"/>
        <w:gridCol w:w="955"/>
        <w:gridCol w:w="590"/>
        <w:gridCol w:w="1428"/>
        <w:gridCol w:w="1046"/>
      </w:tblGrid>
      <w:tr w:rsidR="002F0698" w:rsidRPr="00694552" w:rsidTr="00694552">
        <w:trPr>
          <w:trHeight w:val="5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F0698" w:rsidRPr="00694552" w:rsidRDefault="002F0698" w:rsidP="002F0698">
            <w:pPr>
              <w:pStyle w:val="1c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0698" w:rsidRDefault="002F0698" w:rsidP="002F0698">
            <w:pPr>
              <w:pStyle w:val="1c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3.2.6. Трудовая функция</w:t>
            </w:r>
          </w:p>
          <w:p w:rsidR="009D75B1" w:rsidRPr="00694552" w:rsidRDefault="009D75B1" w:rsidP="002F0698">
            <w:pPr>
              <w:pStyle w:val="1c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698" w:rsidRPr="00694552" w:rsidTr="00EE417E">
        <w:trPr>
          <w:trHeight w:val="278"/>
        </w:trPr>
        <w:tc>
          <w:tcPr>
            <w:tcW w:w="943" w:type="pct"/>
            <w:shd w:val="clear" w:color="auto" w:fill="auto"/>
            <w:vAlign w:val="center"/>
          </w:tcPr>
          <w:p w:rsidR="002F0698" w:rsidRPr="00694552" w:rsidRDefault="002F0698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Продвижение книжных изданий</w:t>
            </w:r>
          </w:p>
        </w:tc>
        <w:tc>
          <w:tcPr>
            <w:tcW w:w="33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2F0698" w:rsidRPr="00694552" w:rsidRDefault="002F0698" w:rsidP="00F358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В/0</w:t>
            </w:r>
            <w:r w:rsidR="00F35827">
              <w:rPr>
                <w:rFonts w:ascii="Times New Roman" w:hAnsi="Times New Roman"/>
                <w:sz w:val="28"/>
                <w:szCs w:val="28"/>
              </w:rPr>
              <w:t>6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.</w:t>
            </w:r>
            <w:r w:rsidR="00F358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F0698" w:rsidRPr="00694552" w:rsidRDefault="00DA6952" w:rsidP="00DA6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0698" w:rsidRPr="00694552" w:rsidTr="00694552">
        <w:trPr>
          <w:trHeight w:val="28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698" w:rsidRPr="00694552" w:rsidTr="00EE417E">
        <w:trPr>
          <w:trHeight w:val="488"/>
        </w:trPr>
        <w:tc>
          <w:tcPr>
            <w:tcW w:w="1168" w:type="pct"/>
            <w:gridSpan w:val="2"/>
            <w:shd w:val="clear" w:color="auto" w:fill="auto"/>
            <w:vAlign w:val="center"/>
          </w:tcPr>
          <w:p w:rsidR="002F0698" w:rsidRPr="00694552" w:rsidRDefault="002F0698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2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36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698" w:rsidRPr="00694552" w:rsidTr="00EE417E">
        <w:trPr>
          <w:trHeight w:val="479"/>
        </w:trPr>
        <w:tc>
          <w:tcPr>
            <w:tcW w:w="1168" w:type="pct"/>
            <w:gridSpan w:val="2"/>
            <w:shd w:val="clear" w:color="auto" w:fill="auto"/>
            <w:vAlign w:val="center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87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</w:t>
            </w:r>
          </w:p>
          <w:p w:rsidR="002F0698" w:rsidRPr="00694552" w:rsidRDefault="002F0698" w:rsidP="00DA695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2F0698" w:rsidRPr="00694552" w:rsidTr="00EE417E">
        <w:trPr>
          <w:trHeight w:val="226"/>
        </w:trPr>
        <w:tc>
          <w:tcPr>
            <w:tcW w:w="1168" w:type="pct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0698" w:rsidRPr="00694552" w:rsidTr="00EE417E">
        <w:trPr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Изучение покупательского спроса на издательскую продукцию и оценки конъюнктуры ее рынка</w:t>
            </w:r>
          </w:p>
        </w:tc>
      </w:tr>
      <w:tr w:rsidR="002F0698" w:rsidRPr="00694552" w:rsidTr="00EE417E">
        <w:trPr>
          <w:trHeight w:val="200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2F0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плана маркетинговых мероприятий издательства</w:t>
            </w:r>
          </w:p>
        </w:tc>
      </w:tr>
      <w:tr w:rsidR="002F0698" w:rsidRPr="00694552" w:rsidTr="00EE417E">
        <w:trPr>
          <w:trHeight w:val="255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2F0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Разработка рекламных материалов для продвижения и распространения книжных изданий</w:t>
            </w:r>
          </w:p>
        </w:tc>
      </w:tr>
      <w:tr w:rsidR="002F0698" w:rsidRPr="00694552" w:rsidTr="00EE417E">
        <w:trPr>
          <w:trHeight w:val="255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2F0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Изучение каналов продвижения и распространения книжных изданий</w:t>
            </w:r>
          </w:p>
        </w:tc>
      </w:tr>
      <w:tr w:rsidR="002F0698" w:rsidRPr="00694552" w:rsidTr="00EE417E">
        <w:trPr>
          <w:trHeight w:val="408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694552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Продвижение бренда издательства и формирование сообщества читателей книг издательства</w:t>
            </w:r>
          </w:p>
        </w:tc>
      </w:tr>
      <w:tr w:rsidR="002F0698" w:rsidRPr="00694552" w:rsidTr="00EE417E">
        <w:trPr>
          <w:trHeight w:val="201"/>
        </w:trPr>
        <w:tc>
          <w:tcPr>
            <w:tcW w:w="116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69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Оценивать временные и финансовые затраты на </w:t>
            </w:r>
            <w:r w:rsidR="00694552" w:rsidRPr="00694552">
              <w:rPr>
                <w:rFonts w:ascii="Times New Roman" w:hAnsi="Times New Roman"/>
                <w:sz w:val="28"/>
                <w:szCs w:val="28"/>
              </w:rPr>
              <w:t>продвижение и распространение книжных изданий</w:t>
            </w:r>
          </w:p>
        </w:tc>
      </w:tr>
      <w:tr w:rsidR="002F0698" w:rsidRPr="00694552" w:rsidTr="00EE417E">
        <w:trPr>
          <w:trHeight w:val="204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69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Оценивать эффективность использования различных </w:t>
            </w:r>
            <w:r w:rsidR="00694552" w:rsidRPr="00694552">
              <w:rPr>
                <w:rFonts w:ascii="Times New Roman" w:hAnsi="Times New Roman"/>
                <w:sz w:val="28"/>
                <w:szCs w:val="28"/>
              </w:rPr>
              <w:t>каналов распространения книжных изданий</w:t>
            </w:r>
          </w:p>
        </w:tc>
      </w:tr>
      <w:tr w:rsidR="00694552" w:rsidRPr="00694552" w:rsidTr="00EE417E">
        <w:trPr>
          <w:trHeight w:val="204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94552" w:rsidRPr="00694552" w:rsidRDefault="00694552" w:rsidP="00DA695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94552" w:rsidRPr="00694552" w:rsidRDefault="00694552" w:rsidP="0069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Оценивать эффективность маркетинговых мероприятий издательства по продвижению и распространению книжных изданий</w:t>
            </w:r>
          </w:p>
        </w:tc>
      </w:tr>
      <w:tr w:rsidR="002F0698" w:rsidRPr="00694552" w:rsidTr="00EE417E">
        <w:trPr>
          <w:trHeight w:val="225"/>
        </w:trPr>
        <w:tc>
          <w:tcPr>
            <w:tcW w:w="116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694552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Роль маркетинговых мероприятий</w:t>
            </w:r>
            <w:r w:rsidR="002F0698" w:rsidRPr="00694552">
              <w:rPr>
                <w:rFonts w:ascii="Times New Roman" w:hAnsi="Times New Roman"/>
                <w:sz w:val="28"/>
                <w:szCs w:val="28"/>
              </w:rPr>
              <w:t xml:space="preserve"> в реализации творческих и производственных задач издательства</w:t>
            </w:r>
          </w:p>
        </w:tc>
      </w:tr>
      <w:tr w:rsidR="002F0698" w:rsidRPr="00694552" w:rsidTr="00EE417E">
        <w:trPr>
          <w:trHeight w:val="115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694552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Методика изучения покупательского спроса на книжные издания</w:t>
            </w:r>
          </w:p>
        </w:tc>
      </w:tr>
      <w:tr w:rsidR="002F0698" w:rsidRPr="00694552" w:rsidTr="00EE417E">
        <w:trPr>
          <w:trHeight w:val="220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Тенденции развития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книжного рынка</w:t>
            </w:r>
          </w:p>
        </w:tc>
      </w:tr>
      <w:tr w:rsidR="002F0698" w:rsidRPr="00694552" w:rsidTr="00EE417E">
        <w:trPr>
          <w:trHeight w:val="220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694552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Методика изучения покупательского спроса на книжные издания</w:t>
            </w:r>
          </w:p>
        </w:tc>
      </w:tr>
      <w:tr w:rsidR="002F0698" w:rsidRPr="00694552" w:rsidTr="00EE417E">
        <w:trPr>
          <w:trHeight w:val="201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Каналы продвижения и распространения книжных изданий</w:t>
            </w:r>
          </w:p>
        </w:tc>
      </w:tr>
      <w:tr w:rsidR="002F0698" w:rsidRPr="00694552" w:rsidTr="00EE417E">
        <w:trPr>
          <w:trHeight w:val="201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Принципы работы с источниками информации и методы ее сбора</w:t>
            </w:r>
          </w:p>
        </w:tc>
      </w:tr>
      <w:tr w:rsidR="002F0698" w:rsidRPr="00694552" w:rsidTr="00EE417E">
        <w:trPr>
          <w:trHeight w:val="201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Профессиональная этика редактора</w:t>
            </w:r>
          </w:p>
        </w:tc>
      </w:tr>
      <w:tr w:rsidR="002F0698" w:rsidRPr="00694552" w:rsidTr="00EE417E">
        <w:trPr>
          <w:trHeight w:val="201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Иностранные языки, необходимые для осуществления трудовых (должностных) обязанностей</w:t>
            </w:r>
          </w:p>
        </w:tc>
      </w:tr>
      <w:tr w:rsidR="002F0698" w:rsidRPr="00694552" w:rsidTr="00EE417E">
        <w:trPr>
          <w:trHeight w:val="201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2F0698" w:rsidRPr="00694552" w:rsidTr="00EE417E">
        <w:trPr>
          <w:trHeight w:val="167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2F0698" w:rsidRPr="00694552" w:rsidRDefault="002F0698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4DB" w:rsidRPr="00694552" w:rsidTr="00694552">
        <w:trPr>
          <w:trHeight w:val="592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353F56" w:rsidRPr="00694552" w:rsidRDefault="00353F56" w:rsidP="0033627A">
            <w:pPr>
              <w:pStyle w:val="1c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4DB" w:rsidRPr="00694552" w:rsidRDefault="00AE34DB" w:rsidP="00694552">
            <w:pPr>
              <w:pStyle w:val="1c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  <w:r w:rsidR="006945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. Трудовая функция</w:t>
            </w:r>
          </w:p>
        </w:tc>
      </w:tr>
      <w:tr w:rsidR="00AE34DB" w:rsidRPr="00694552" w:rsidTr="00EE417E">
        <w:trPr>
          <w:trHeight w:val="278"/>
        </w:trPr>
        <w:tc>
          <w:tcPr>
            <w:tcW w:w="943" w:type="pct"/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Установление и поддержание контактов с внешней средой</w:t>
            </w:r>
          </w:p>
        </w:tc>
        <w:tc>
          <w:tcPr>
            <w:tcW w:w="330" w:type="pc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E34DB" w:rsidRPr="00694552" w:rsidRDefault="00AE34DB" w:rsidP="00F3582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В/0</w:t>
            </w:r>
            <w:r w:rsidR="00694552">
              <w:rPr>
                <w:rFonts w:ascii="Times New Roman" w:hAnsi="Times New Roman"/>
                <w:sz w:val="28"/>
                <w:szCs w:val="28"/>
              </w:rPr>
              <w:t>7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.</w:t>
            </w:r>
            <w:r w:rsidR="00F358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8" w:type="pct"/>
            <w:gridSpan w:val="2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E34DB" w:rsidRPr="00694552" w:rsidRDefault="00F35827" w:rsidP="00336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34DB" w:rsidRPr="00694552" w:rsidTr="00694552">
        <w:trPr>
          <w:trHeight w:val="281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4DB" w:rsidRPr="00694552" w:rsidTr="00EE417E">
        <w:trPr>
          <w:trHeight w:val="488"/>
        </w:trPr>
        <w:tc>
          <w:tcPr>
            <w:tcW w:w="1168" w:type="pct"/>
            <w:gridSpan w:val="2"/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lastRenderedPageBreak/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02" w:type="pct"/>
            <w:tcBorders>
              <w:top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36" w:type="pct"/>
            <w:gridSpan w:val="3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41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pct"/>
            <w:gridSpan w:val="2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4DB" w:rsidRPr="00694552" w:rsidTr="00EE417E">
        <w:trPr>
          <w:trHeight w:val="479"/>
        </w:trPr>
        <w:tc>
          <w:tcPr>
            <w:tcW w:w="1168" w:type="pct"/>
            <w:gridSpan w:val="2"/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pct"/>
            <w:gridSpan w:val="5"/>
            <w:tcBorders>
              <w:top w:val="single" w:sz="1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E34DB" w:rsidRPr="00694552" w:rsidRDefault="00AE34DB" w:rsidP="00101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Код оригинала</w:t>
            </w:r>
          </w:p>
        </w:tc>
        <w:tc>
          <w:tcPr>
            <w:tcW w:w="1187" w:type="pct"/>
            <w:gridSpan w:val="2"/>
            <w:tcBorders>
              <w:top w:val="single" w:sz="1" w:space="0" w:color="808080"/>
            </w:tcBorders>
            <w:shd w:val="clear" w:color="auto" w:fill="auto"/>
          </w:tcPr>
          <w:p w:rsidR="00AE34DB" w:rsidRPr="00694552" w:rsidRDefault="00AE34DB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Регистрационный номер</w:t>
            </w:r>
            <w:r w:rsidR="0074258F" w:rsidRPr="006945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34DB" w:rsidRPr="00694552" w:rsidRDefault="00AE34DB" w:rsidP="001015D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</w:p>
        </w:tc>
      </w:tr>
      <w:tr w:rsidR="00AE34DB" w:rsidRPr="00694552" w:rsidTr="00EE417E">
        <w:trPr>
          <w:trHeight w:val="226"/>
        </w:trPr>
        <w:tc>
          <w:tcPr>
            <w:tcW w:w="1168" w:type="pct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AE34DB" w:rsidRPr="00694552" w:rsidRDefault="00AE34DB" w:rsidP="001015D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4DB" w:rsidRPr="00694552" w:rsidTr="00EE417E">
        <w:trPr>
          <w:trHeight w:val="200"/>
        </w:trPr>
        <w:tc>
          <w:tcPr>
            <w:tcW w:w="116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69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Организация обратной связи с аудиторией (прием редакционной почты, ответы на письма, звонки, комментарии на сайте и страницах в социальных сетях)</w:t>
            </w:r>
          </w:p>
        </w:tc>
      </w:tr>
      <w:tr w:rsidR="00AE34DB" w:rsidRPr="00694552" w:rsidTr="00EE417E">
        <w:trPr>
          <w:trHeight w:val="128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69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Использование результатов обработки данных, полученных от аудитории, в целях развития </w:t>
            </w:r>
            <w:r w:rsidR="00694552">
              <w:rPr>
                <w:rFonts w:ascii="Times New Roman" w:hAnsi="Times New Roman"/>
                <w:sz w:val="28"/>
                <w:szCs w:val="28"/>
              </w:rPr>
              <w:t>редакции/издательства</w:t>
            </w:r>
          </w:p>
        </w:tc>
      </w:tr>
      <w:tr w:rsidR="00AE34DB" w:rsidRPr="00694552" w:rsidTr="00EE417E">
        <w:trPr>
          <w:trHeight w:val="127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Подготовка договоров с внештатными сотрудниками и авторами</w:t>
            </w:r>
          </w:p>
        </w:tc>
      </w:tr>
      <w:tr w:rsidR="00AE34DB" w:rsidRPr="00694552" w:rsidTr="00EE417E">
        <w:trPr>
          <w:trHeight w:val="128"/>
        </w:trPr>
        <w:tc>
          <w:tcPr>
            <w:tcW w:w="116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Применять в работе информацию, полученную от аудитории</w:t>
            </w:r>
          </w:p>
        </w:tc>
      </w:tr>
      <w:tr w:rsidR="00AE34DB" w:rsidRPr="00694552" w:rsidTr="00EE417E">
        <w:trPr>
          <w:trHeight w:val="199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Составлять договоры</w:t>
            </w:r>
          </w:p>
        </w:tc>
      </w:tr>
      <w:tr w:rsidR="00AE34DB" w:rsidRPr="00694552" w:rsidTr="00EE417E">
        <w:trPr>
          <w:trHeight w:val="225"/>
        </w:trPr>
        <w:tc>
          <w:tcPr>
            <w:tcW w:w="1168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694552" w:rsidP="00694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E34DB" w:rsidRPr="00694552">
              <w:rPr>
                <w:rFonts w:ascii="Times New Roman" w:hAnsi="Times New Roman"/>
                <w:sz w:val="28"/>
                <w:szCs w:val="28"/>
              </w:rPr>
              <w:t xml:space="preserve">сновные характеристики </w:t>
            </w:r>
            <w:r>
              <w:rPr>
                <w:rFonts w:ascii="Times New Roman" w:hAnsi="Times New Roman"/>
                <w:sz w:val="28"/>
                <w:szCs w:val="28"/>
              </w:rPr>
              <w:t>читателей и покупателей</w:t>
            </w:r>
            <w:r w:rsidR="00AE34DB" w:rsidRPr="00694552">
              <w:rPr>
                <w:rFonts w:ascii="Times New Roman" w:hAnsi="Times New Roman"/>
                <w:sz w:val="28"/>
                <w:szCs w:val="28"/>
              </w:rPr>
              <w:t xml:space="preserve"> современных российских </w:t>
            </w:r>
            <w:r>
              <w:rPr>
                <w:rFonts w:ascii="Times New Roman" w:hAnsi="Times New Roman"/>
                <w:sz w:val="28"/>
                <w:szCs w:val="28"/>
              </w:rPr>
              <w:t>книжных изданий</w:t>
            </w:r>
            <w:r w:rsidR="00AE34DB" w:rsidRPr="00694552">
              <w:rPr>
                <w:rFonts w:ascii="Times New Roman" w:hAnsi="Times New Roman"/>
                <w:sz w:val="28"/>
                <w:szCs w:val="28"/>
              </w:rPr>
              <w:t xml:space="preserve">, основные методы изучения </w:t>
            </w:r>
            <w:r w:rsidR="00EE417E">
              <w:rPr>
                <w:rFonts w:ascii="Times New Roman" w:hAnsi="Times New Roman"/>
                <w:sz w:val="28"/>
                <w:szCs w:val="28"/>
              </w:rPr>
              <w:t xml:space="preserve">этой </w:t>
            </w:r>
            <w:r w:rsidR="00AE34DB" w:rsidRPr="00694552">
              <w:rPr>
                <w:rFonts w:ascii="Times New Roman" w:hAnsi="Times New Roman"/>
                <w:sz w:val="28"/>
                <w:szCs w:val="28"/>
              </w:rPr>
              <w:t>аудитории</w:t>
            </w:r>
          </w:p>
        </w:tc>
      </w:tr>
      <w:tr w:rsidR="00AE34DB" w:rsidRPr="00694552" w:rsidTr="00EE417E">
        <w:trPr>
          <w:trHeight w:val="249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и нормы современного русского литературного языка</w:t>
            </w:r>
          </w:p>
        </w:tc>
      </w:tr>
      <w:tr w:rsidR="00AE34DB" w:rsidRPr="00694552" w:rsidTr="00EE417E">
        <w:trPr>
          <w:trHeight w:val="249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Порядок заключения договоров, в т</w:t>
            </w:r>
            <w:r w:rsidR="0033627A" w:rsidRPr="00694552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>ч</w:t>
            </w:r>
            <w:r w:rsidR="0033627A" w:rsidRPr="00694552"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авторских, правила составления юридической документации</w:t>
            </w:r>
          </w:p>
        </w:tc>
      </w:tr>
      <w:tr w:rsidR="00AE34DB" w:rsidRPr="00694552" w:rsidTr="00EE417E">
        <w:trPr>
          <w:trHeight w:val="249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EE41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 xml:space="preserve">Профессиональная </w:t>
            </w:r>
            <w:r w:rsidR="00EE417E">
              <w:rPr>
                <w:rFonts w:ascii="Times New Roman" w:hAnsi="Times New Roman"/>
                <w:sz w:val="28"/>
                <w:szCs w:val="28"/>
              </w:rPr>
              <w:t>редакторская</w:t>
            </w:r>
            <w:r w:rsidRPr="00694552">
              <w:rPr>
                <w:rFonts w:ascii="Times New Roman" w:hAnsi="Times New Roman"/>
                <w:sz w:val="28"/>
                <w:szCs w:val="28"/>
              </w:rPr>
              <w:t xml:space="preserve"> этика</w:t>
            </w:r>
          </w:p>
        </w:tc>
      </w:tr>
      <w:tr w:rsidR="00AE34DB" w:rsidRPr="00694552" w:rsidTr="00EE417E">
        <w:trPr>
          <w:trHeight w:val="249"/>
        </w:trPr>
        <w:tc>
          <w:tcPr>
            <w:tcW w:w="1168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Этика делового общения</w:t>
            </w:r>
          </w:p>
        </w:tc>
      </w:tr>
      <w:tr w:rsidR="00EE417E" w:rsidRPr="00694552" w:rsidTr="00EE417E">
        <w:trPr>
          <w:trHeight w:val="249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417E" w:rsidRPr="00694552" w:rsidRDefault="00EE417E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417E" w:rsidRPr="00694552" w:rsidRDefault="00EE417E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Иностранные языки, необходимые для осуществления трудовых (должностных) обязанностей</w:t>
            </w:r>
          </w:p>
        </w:tc>
      </w:tr>
      <w:tr w:rsidR="00EE417E" w:rsidRPr="00694552" w:rsidTr="00EE417E">
        <w:trPr>
          <w:trHeight w:val="249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417E" w:rsidRPr="00694552" w:rsidRDefault="00EE417E" w:rsidP="0033627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E417E" w:rsidRPr="00694552" w:rsidRDefault="00EE417E" w:rsidP="00DA6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Правила охраны труда, производственной санитарии и пожарной безопасности</w:t>
            </w:r>
          </w:p>
        </w:tc>
      </w:tr>
      <w:tr w:rsidR="00AE34DB" w:rsidRPr="00694552" w:rsidTr="00EE417E">
        <w:trPr>
          <w:trHeight w:val="167"/>
        </w:trPr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Cs/>
                <w:sz w:val="28"/>
                <w:szCs w:val="28"/>
              </w:rPr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AE34DB" w:rsidRPr="00694552" w:rsidRDefault="00AE34DB" w:rsidP="00336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5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724BD" w:rsidRDefault="005724BD" w:rsidP="005724BD">
      <w:pPr>
        <w:rPr>
          <w:rFonts w:ascii="Times New Roman" w:hAnsi="Times New Roman"/>
          <w:sz w:val="28"/>
          <w:szCs w:val="28"/>
        </w:rPr>
      </w:pPr>
    </w:p>
    <w:p w:rsidR="00EE417E" w:rsidRPr="00694552" w:rsidRDefault="00EE417E" w:rsidP="00EE417E">
      <w:pPr>
        <w:rPr>
          <w:rFonts w:ascii="Times New Roman" w:hAnsi="Times New Roman"/>
          <w:sz w:val="28"/>
          <w:szCs w:val="28"/>
        </w:rPr>
      </w:pPr>
    </w:p>
    <w:tbl>
      <w:tblPr>
        <w:tblW w:w="5247" w:type="pct"/>
        <w:tblInd w:w="-3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52"/>
        <w:gridCol w:w="9555"/>
        <w:gridCol w:w="186"/>
        <w:gridCol w:w="242"/>
      </w:tblGrid>
      <w:tr w:rsidR="00AD2296" w:rsidRPr="00694552" w:rsidTr="009D75B1">
        <w:trPr>
          <w:gridBefore w:val="1"/>
          <w:wBefore w:w="128" w:type="pct"/>
          <w:trHeight w:val="830"/>
        </w:trPr>
        <w:tc>
          <w:tcPr>
            <w:tcW w:w="4759" w:type="pct"/>
            <w:gridSpan w:val="3"/>
            <w:shd w:val="clear" w:color="auto" w:fill="auto"/>
            <w:vAlign w:val="center"/>
          </w:tcPr>
          <w:p w:rsidR="00AD2296" w:rsidRPr="00694552" w:rsidRDefault="00AD2296" w:rsidP="00A70488">
            <w:pPr>
              <w:pStyle w:val="1c"/>
              <w:pageBreakBefore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AD2296" w:rsidRDefault="00AD2296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552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  <w:p w:rsidR="009D75B1" w:rsidRPr="00694552" w:rsidRDefault="009D75B1">
            <w:pPr>
              <w:pStyle w:val="1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" w:type="pct"/>
            <w:shd w:val="clear" w:color="auto" w:fill="auto"/>
          </w:tcPr>
          <w:p w:rsidR="00AD2296" w:rsidRPr="00694552" w:rsidRDefault="00AD229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9AD" w:rsidRPr="0080289B" w:rsidTr="009D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0" w:type="pct"/>
          <w:trHeight w:val="660"/>
        </w:trPr>
        <w:tc>
          <w:tcPr>
            <w:tcW w:w="339" w:type="pct"/>
            <w:gridSpan w:val="2"/>
            <w:shd w:val="clear" w:color="auto" w:fill="auto"/>
          </w:tcPr>
          <w:p w:rsidR="007579AD" w:rsidRPr="0080289B" w:rsidRDefault="007579AD" w:rsidP="003518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289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61" w:type="pct"/>
            <w:shd w:val="clear" w:color="auto" w:fill="auto"/>
          </w:tcPr>
          <w:p w:rsidR="007579AD" w:rsidRPr="0080289B" w:rsidRDefault="007579AD" w:rsidP="003518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289B"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</w:p>
        </w:tc>
      </w:tr>
      <w:tr w:rsidR="007579AD" w:rsidRPr="0080289B" w:rsidTr="009D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0" w:type="pct"/>
          <w:trHeight w:val="501"/>
        </w:trPr>
        <w:tc>
          <w:tcPr>
            <w:tcW w:w="339" w:type="pct"/>
            <w:gridSpan w:val="2"/>
            <w:shd w:val="clear" w:color="auto" w:fill="auto"/>
          </w:tcPr>
          <w:p w:rsidR="007579AD" w:rsidRPr="0080289B" w:rsidRDefault="007579AD" w:rsidP="00351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61" w:type="pct"/>
            <w:shd w:val="clear" w:color="auto" w:fill="auto"/>
          </w:tcPr>
          <w:p w:rsidR="007579AD" w:rsidRPr="0080289B" w:rsidRDefault="007579AD" w:rsidP="00351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>НТО работников печати России, г. Москва</w:t>
            </w:r>
          </w:p>
        </w:tc>
      </w:tr>
      <w:tr w:rsidR="007579AD" w:rsidRPr="0080289B" w:rsidTr="009D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0" w:type="pct"/>
          <w:trHeight w:val="439"/>
        </w:trPr>
        <w:tc>
          <w:tcPr>
            <w:tcW w:w="339" w:type="pct"/>
            <w:gridSpan w:val="2"/>
            <w:shd w:val="clear" w:color="auto" w:fill="auto"/>
          </w:tcPr>
          <w:p w:rsidR="007579AD" w:rsidRPr="0080289B" w:rsidRDefault="007579AD" w:rsidP="00351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461" w:type="pct"/>
            <w:shd w:val="clear" w:color="auto" w:fill="auto"/>
          </w:tcPr>
          <w:p w:rsidR="007579AD" w:rsidRPr="0080289B" w:rsidRDefault="009D75B1" w:rsidP="00351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>ФГБОУ ДПО «Академия медиаиндустрии», г. Москва</w:t>
            </w:r>
          </w:p>
        </w:tc>
      </w:tr>
      <w:tr w:rsidR="007579AD" w:rsidRPr="0080289B" w:rsidTr="009D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0" w:type="pct"/>
          <w:trHeight w:val="439"/>
        </w:trPr>
        <w:tc>
          <w:tcPr>
            <w:tcW w:w="339" w:type="pct"/>
            <w:gridSpan w:val="2"/>
            <w:shd w:val="clear" w:color="auto" w:fill="auto"/>
          </w:tcPr>
          <w:p w:rsidR="007579AD" w:rsidRPr="0080289B" w:rsidRDefault="007579AD" w:rsidP="00351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61" w:type="pct"/>
            <w:shd w:val="clear" w:color="auto" w:fill="auto"/>
          </w:tcPr>
          <w:p w:rsidR="009D75B1" w:rsidRPr="0080289B" w:rsidRDefault="009D75B1" w:rsidP="00351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>ФГБОУ ВПО «Московский политехнический университет»</w:t>
            </w:r>
          </w:p>
        </w:tc>
      </w:tr>
      <w:tr w:rsidR="007579AD" w:rsidRPr="0080289B" w:rsidTr="009D75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200" w:type="pct"/>
          <w:trHeight w:val="378"/>
        </w:trPr>
        <w:tc>
          <w:tcPr>
            <w:tcW w:w="339" w:type="pct"/>
            <w:gridSpan w:val="2"/>
            <w:shd w:val="clear" w:color="auto" w:fill="auto"/>
          </w:tcPr>
          <w:p w:rsidR="007579AD" w:rsidRPr="0080289B" w:rsidRDefault="007579AD" w:rsidP="003518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61" w:type="pct"/>
            <w:shd w:val="clear" w:color="auto" w:fill="auto"/>
          </w:tcPr>
          <w:p w:rsidR="007579AD" w:rsidRDefault="007579AD" w:rsidP="00351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>Издательско-полиграфическая ассоциация высших учебных заведений,</w:t>
            </w:r>
          </w:p>
          <w:p w:rsidR="007579AD" w:rsidRPr="0080289B" w:rsidRDefault="007579AD" w:rsidP="00351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289B">
              <w:rPr>
                <w:rFonts w:ascii="Times New Roman" w:hAnsi="Times New Roman"/>
                <w:sz w:val="28"/>
                <w:szCs w:val="28"/>
              </w:rPr>
              <w:t xml:space="preserve"> г. Санкт-Петербург</w:t>
            </w:r>
          </w:p>
        </w:tc>
      </w:tr>
    </w:tbl>
    <w:p w:rsidR="00B17003" w:rsidRPr="00694552" w:rsidRDefault="00B17003">
      <w:pPr>
        <w:rPr>
          <w:rFonts w:ascii="Times New Roman" w:hAnsi="Times New Roman"/>
          <w:sz w:val="28"/>
          <w:szCs w:val="28"/>
        </w:rPr>
      </w:pPr>
    </w:p>
    <w:sectPr w:rsidR="00B17003" w:rsidRPr="00694552" w:rsidSect="00B23EFA">
      <w:endnotePr>
        <w:numFmt w:val="decimal"/>
      </w:endnotePr>
      <w:pgSz w:w="11906" w:h="16838" w:code="9"/>
      <w:pgMar w:top="1134" w:right="567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EB" w:rsidRDefault="00522AEB">
      <w:pPr>
        <w:spacing w:after="0" w:line="240" w:lineRule="auto"/>
      </w:pPr>
      <w:r>
        <w:separator/>
      </w:r>
    </w:p>
  </w:endnote>
  <w:endnote w:type="continuationSeparator" w:id="0">
    <w:p w:rsidR="00522AEB" w:rsidRDefault="00522AEB">
      <w:pPr>
        <w:spacing w:after="0" w:line="240" w:lineRule="auto"/>
      </w:pPr>
      <w:r>
        <w:continuationSeparator/>
      </w:r>
    </w:p>
  </w:endnote>
  <w:endnote w:id="1">
    <w:p w:rsidR="00DA6952" w:rsidRPr="00720386" w:rsidRDefault="00DA6952" w:rsidP="009B1547">
      <w:pPr>
        <w:pStyle w:val="af8"/>
        <w:jc w:val="both"/>
        <w:rPr>
          <w:rFonts w:ascii="Times New Roman" w:hAnsi="Times New Roman"/>
        </w:rPr>
      </w:pPr>
      <w:r w:rsidRPr="00720386">
        <w:rPr>
          <w:rStyle w:val="ab"/>
          <w:rFonts w:ascii="Times New Roman" w:hAnsi="Times New Roman"/>
        </w:rPr>
        <w:endnoteRef/>
      </w:r>
      <w:r w:rsidRPr="00720386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DA6952" w:rsidRPr="00720386" w:rsidRDefault="00DA6952" w:rsidP="009B1547">
      <w:pPr>
        <w:pStyle w:val="af8"/>
        <w:jc w:val="both"/>
        <w:rPr>
          <w:rFonts w:ascii="Times New Roman" w:hAnsi="Times New Roman"/>
        </w:rPr>
      </w:pPr>
      <w:r w:rsidRPr="00720386">
        <w:rPr>
          <w:rStyle w:val="ab"/>
          <w:rFonts w:ascii="Times New Roman" w:hAnsi="Times New Roman"/>
        </w:rPr>
        <w:endnoteRef/>
      </w:r>
      <w:r w:rsidRPr="00720386">
        <w:rPr>
          <w:rFonts w:ascii="Times New Roman" w:hAnsi="Times New Roman"/>
          <w:vertAlign w:val="superscript"/>
        </w:rPr>
        <w:t xml:space="preserve"> </w:t>
      </w:r>
      <w:r w:rsidRPr="00720386">
        <w:rPr>
          <w:rFonts w:ascii="Times New Roman" w:hAnsi="Times New Roman"/>
        </w:rPr>
        <w:t>Общероссийский классификатор видов экономической деятельности</w:t>
      </w:r>
    </w:p>
  </w:endnote>
  <w:endnote w:id="3">
    <w:p w:rsidR="00DA6952" w:rsidRPr="00720386" w:rsidRDefault="00DA6952" w:rsidP="009B1547">
      <w:pPr>
        <w:pStyle w:val="af8"/>
        <w:jc w:val="both"/>
        <w:rPr>
          <w:rFonts w:ascii="Times New Roman" w:hAnsi="Times New Roman"/>
        </w:rPr>
      </w:pPr>
      <w:r w:rsidRPr="00720386">
        <w:rPr>
          <w:rFonts w:ascii="Times New Roman" w:hAnsi="Times New Roman"/>
          <w:vertAlign w:val="superscript"/>
        </w:rPr>
        <w:endnoteRef/>
      </w:r>
      <w:r w:rsidRPr="00720386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</w:endnote>
  <w:endnote w:id="4">
    <w:p w:rsidR="00DA6952" w:rsidRPr="00720386" w:rsidRDefault="00DA6952" w:rsidP="009B1547">
      <w:pPr>
        <w:pStyle w:val="af8"/>
        <w:jc w:val="both"/>
        <w:rPr>
          <w:rFonts w:ascii="Times New Roman" w:hAnsi="Times New Roman"/>
        </w:rPr>
      </w:pPr>
      <w:r w:rsidRPr="00720386">
        <w:rPr>
          <w:rFonts w:ascii="Times New Roman" w:hAnsi="Times New Roman"/>
          <w:vertAlign w:val="superscript"/>
        </w:rPr>
        <w:endnoteRef/>
      </w:r>
      <w:r w:rsidRPr="00720386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EB" w:rsidRDefault="00522AEB">
      <w:pPr>
        <w:spacing w:after="0" w:line="240" w:lineRule="auto"/>
      </w:pPr>
      <w:r>
        <w:separator/>
      </w:r>
    </w:p>
  </w:footnote>
  <w:footnote w:type="continuationSeparator" w:id="0">
    <w:p w:rsidR="00522AEB" w:rsidRDefault="0052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52" w:rsidRPr="00B23EFA" w:rsidRDefault="00DA6952">
    <w:pPr>
      <w:pStyle w:val="afa"/>
      <w:jc w:val="center"/>
      <w:rPr>
        <w:rFonts w:ascii="Times New Roman" w:hAnsi="Times New Roman"/>
        <w:sz w:val="20"/>
      </w:rPr>
    </w:pPr>
    <w:r w:rsidRPr="00B23EFA">
      <w:rPr>
        <w:rFonts w:ascii="Times New Roman" w:hAnsi="Times New Roman"/>
        <w:sz w:val="20"/>
      </w:rPr>
      <w:fldChar w:fldCharType="begin"/>
    </w:r>
    <w:r w:rsidRPr="00B23EFA">
      <w:rPr>
        <w:rFonts w:ascii="Times New Roman" w:hAnsi="Times New Roman"/>
        <w:sz w:val="20"/>
      </w:rPr>
      <w:instrText xml:space="preserve"> PAGE </w:instrText>
    </w:r>
    <w:r w:rsidRPr="00B23EFA">
      <w:rPr>
        <w:rFonts w:ascii="Times New Roman" w:hAnsi="Times New Roman"/>
        <w:sz w:val="20"/>
      </w:rPr>
      <w:fldChar w:fldCharType="separate"/>
    </w:r>
    <w:r w:rsidR="005728F2">
      <w:rPr>
        <w:rFonts w:ascii="Times New Roman" w:hAnsi="Times New Roman"/>
        <w:noProof/>
        <w:sz w:val="20"/>
      </w:rPr>
      <w:t>4</w:t>
    </w:r>
    <w:r w:rsidRPr="00B23EFA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52" w:rsidRDefault="00DA6952" w:rsidP="00305F3C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2D27F2"/>
    <w:multiLevelType w:val="multilevel"/>
    <w:tmpl w:val="1CC6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87"/>
    <w:rsid w:val="00013F1D"/>
    <w:rsid w:val="000151B2"/>
    <w:rsid w:val="000439DF"/>
    <w:rsid w:val="00043F47"/>
    <w:rsid w:val="00044527"/>
    <w:rsid w:val="00064701"/>
    <w:rsid w:val="00092EF9"/>
    <w:rsid w:val="000A200F"/>
    <w:rsid w:val="000A3F42"/>
    <w:rsid w:val="000B1655"/>
    <w:rsid w:val="000B1EBB"/>
    <w:rsid w:val="001015D5"/>
    <w:rsid w:val="001064AE"/>
    <w:rsid w:val="0012137F"/>
    <w:rsid w:val="00125477"/>
    <w:rsid w:val="0013458D"/>
    <w:rsid w:val="001348B8"/>
    <w:rsid w:val="00135F4D"/>
    <w:rsid w:val="00142B98"/>
    <w:rsid w:val="00145471"/>
    <w:rsid w:val="00152345"/>
    <w:rsid w:val="00174888"/>
    <w:rsid w:val="0019494E"/>
    <w:rsid w:val="00194D54"/>
    <w:rsid w:val="001A43F3"/>
    <w:rsid w:val="001C0069"/>
    <w:rsid w:val="001E21AB"/>
    <w:rsid w:val="001E778C"/>
    <w:rsid w:val="001F0D36"/>
    <w:rsid w:val="00210AD5"/>
    <w:rsid w:val="00214F95"/>
    <w:rsid w:val="00215DE6"/>
    <w:rsid w:val="0023494D"/>
    <w:rsid w:val="002818BB"/>
    <w:rsid w:val="002900F8"/>
    <w:rsid w:val="0029728A"/>
    <w:rsid w:val="002A09C0"/>
    <w:rsid w:val="002A2FB8"/>
    <w:rsid w:val="002B34F5"/>
    <w:rsid w:val="002D112B"/>
    <w:rsid w:val="002D43D5"/>
    <w:rsid w:val="002E495D"/>
    <w:rsid w:val="002E7722"/>
    <w:rsid w:val="002F0698"/>
    <w:rsid w:val="00303EFA"/>
    <w:rsid w:val="00305AB6"/>
    <w:rsid w:val="00305F3C"/>
    <w:rsid w:val="003340F7"/>
    <w:rsid w:val="0033627A"/>
    <w:rsid w:val="00353F56"/>
    <w:rsid w:val="00353FEC"/>
    <w:rsid w:val="00354609"/>
    <w:rsid w:val="00357AA6"/>
    <w:rsid w:val="003610F3"/>
    <w:rsid w:val="00385DB9"/>
    <w:rsid w:val="003B4B75"/>
    <w:rsid w:val="003D554F"/>
    <w:rsid w:val="003E7B58"/>
    <w:rsid w:val="004002B1"/>
    <w:rsid w:val="00411083"/>
    <w:rsid w:val="00413469"/>
    <w:rsid w:val="004317A7"/>
    <w:rsid w:val="004362A4"/>
    <w:rsid w:val="004422C6"/>
    <w:rsid w:val="00445431"/>
    <w:rsid w:val="00451063"/>
    <w:rsid w:val="0045157E"/>
    <w:rsid w:val="0046385E"/>
    <w:rsid w:val="004671E0"/>
    <w:rsid w:val="00474B60"/>
    <w:rsid w:val="004923B2"/>
    <w:rsid w:val="004965FC"/>
    <w:rsid w:val="004A6F47"/>
    <w:rsid w:val="004E4193"/>
    <w:rsid w:val="004F6ECC"/>
    <w:rsid w:val="00501DAC"/>
    <w:rsid w:val="00513129"/>
    <w:rsid w:val="005226CA"/>
    <w:rsid w:val="00522AEB"/>
    <w:rsid w:val="005305F2"/>
    <w:rsid w:val="00555EB3"/>
    <w:rsid w:val="00556BC4"/>
    <w:rsid w:val="00563296"/>
    <w:rsid w:val="005724BD"/>
    <w:rsid w:val="005728F2"/>
    <w:rsid w:val="00575DA8"/>
    <w:rsid w:val="0058283A"/>
    <w:rsid w:val="00583C9C"/>
    <w:rsid w:val="00593FCD"/>
    <w:rsid w:val="00595615"/>
    <w:rsid w:val="005C5EB8"/>
    <w:rsid w:val="005F5C8E"/>
    <w:rsid w:val="005F621A"/>
    <w:rsid w:val="006069B1"/>
    <w:rsid w:val="006214C4"/>
    <w:rsid w:val="006226E1"/>
    <w:rsid w:val="006357F9"/>
    <w:rsid w:val="00652986"/>
    <w:rsid w:val="006678B2"/>
    <w:rsid w:val="00674EF1"/>
    <w:rsid w:val="00694552"/>
    <w:rsid w:val="006A14E9"/>
    <w:rsid w:val="006A16EC"/>
    <w:rsid w:val="006A182B"/>
    <w:rsid w:val="006A44E7"/>
    <w:rsid w:val="006A60C2"/>
    <w:rsid w:val="006C3782"/>
    <w:rsid w:val="006E4EEA"/>
    <w:rsid w:val="006F1121"/>
    <w:rsid w:val="006F2DE5"/>
    <w:rsid w:val="006F7E16"/>
    <w:rsid w:val="007044F9"/>
    <w:rsid w:val="00720386"/>
    <w:rsid w:val="0074258F"/>
    <w:rsid w:val="00742717"/>
    <w:rsid w:val="007579AD"/>
    <w:rsid w:val="007A0BC1"/>
    <w:rsid w:val="007A3287"/>
    <w:rsid w:val="007F1F2B"/>
    <w:rsid w:val="007F2E37"/>
    <w:rsid w:val="0080053D"/>
    <w:rsid w:val="00802DEB"/>
    <w:rsid w:val="00810D4D"/>
    <w:rsid w:val="00825C05"/>
    <w:rsid w:val="00854B90"/>
    <w:rsid w:val="0086020C"/>
    <w:rsid w:val="008619C9"/>
    <w:rsid w:val="00866AE0"/>
    <w:rsid w:val="00866AE3"/>
    <w:rsid w:val="00871796"/>
    <w:rsid w:val="00885349"/>
    <w:rsid w:val="008911E6"/>
    <w:rsid w:val="008B0CB6"/>
    <w:rsid w:val="008C2D86"/>
    <w:rsid w:val="008F3B0F"/>
    <w:rsid w:val="00904916"/>
    <w:rsid w:val="009337E4"/>
    <w:rsid w:val="00933AFD"/>
    <w:rsid w:val="009442F8"/>
    <w:rsid w:val="0095759D"/>
    <w:rsid w:val="00963334"/>
    <w:rsid w:val="009663F0"/>
    <w:rsid w:val="00970E24"/>
    <w:rsid w:val="00977D31"/>
    <w:rsid w:val="00981522"/>
    <w:rsid w:val="00984571"/>
    <w:rsid w:val="009A4113"/>
    <w:rsid w:val="009B0F3F"/>
    <w:rsid w:val="009B1547"/>
    <w:rsid w:val="009D75B1"/>
    <w:rsid w:val="00A05616"/>
    <w:rsid w:val="00A24BA8"/>
    <w:rsid w:val="00A33297"/>
    <w:rsid w:val="00A37E25"/>
    <w:rsid w:val="00A70488"/>
    <w:rsid w:val="00A8048D"/>
    <w:rsid w:val="00A80512"/>
    <w:rsid w:val="00AA7323"/>
    <w:rsid w:val="00AC616B"/>
    <w:rsid w:val="00AD2296"/>
    <w:rsid w:val="00AD23FD"/>
    <w:rsid w:val="00AE34DB"/>
    <w:rsid w:val="00AF0F99"/>
    <w:rsid w:val="00AF5114"/>
    <w:rsid w:val="00B06956"/>
    <w:rsid w:val="00B11DD1"/>
    <w:rsid w:val="00B14EB0"/>
    <w:rsid w:val="00B16CB9"/>
    <w:rsid w:val="00B17003"/>
    <w:rsid w:val="00B23EFA"/>
    <w:rsid w:val="00B34832"/>
    <w:rsid w:val="00B54BCD"/>
    <w:rsid w:val="00B55DF0"/>
    <w:rsid w:val="00B67373"/>
    <w:rsid w:val="00B70536"/>
    <w:rsid w:val="00B927D3"/>
    <w:rsid w:val="00BB32EC"/>
    <w:rsid w:val="00BB44D8"/>
    <w:rsid w:val="00BB503F"/>
    <w:rsid w:val="00BC45BD"/>
    <w:rsid w:val="00BF40CD"/>
    <w:rsid w:val="00BF6AAA"/>
    <w:rsid w:val="00C06E8A"/>
    <w:rsid w:val="00C15659"/>
    <w:rsid w:val="00C30638"/>
    <w:rsid w:val="00C30D1B"/>
    <w:rsid w:val="00C3250E"/>
    <w:rsid w:val="00C370E1"/>
    <w:rsid w:val="00C47F6A"/>
    <w:rsid w:val="00C525CE"/>
    <w:rsid w:val="00C610B2"/>
    <w:rsid w:val="00C646CB"/>
    <w:rsid w:val="00C74E85"/>
    <w:rsid w:val="00C774B9"/>
    <w:rsid w:val="00C80DB1"/>
    <w:rsid w:val="00C83ED3"/>
    <w:rsid w:val="00C85618"/>
    <w:rsid w:val="00C91CF1"/>
    <w:rsid w:val="00C9399A"/>
    <w:rsid w:val="00CA34A3"/>
    <w:rsid w:val="00CB1F88"/>
    <w:rsid w:val="00CB7DD0"/>
    <w:rsid w:val="00CC24A1"/>
    <w:rsid w:val="00CC58C2"/>
    <w:rsid w:val="00CC74AE"/>
    <w:rsid w:val="00CD62C2"/>
    <w:rsid w:val="00CF5EB7"/>
    <w:rsid w:val="00D02F9F"/>
    <w:rsid w:val="00D05595"/>
    <w:rsid w:val="00D05DC4"/>
    <w:rsid w:val="00D32380"/>
    <w:rsid w:val="00D47FDD"/>
    <w:rsid w:val="00D6773A"/>
    <w:rsid w:val="00D90ABB"/>
    <w:rsid w:val="00D96AA3"/>
    <w:rsid w:val="00DA40C5"/>
    <w:rsid w:val="00DA6952"/>
    <w:rsid w:val="00DB51E5"/>
    <w:rsid w:val="00DC094B"/>
    <w:rsid w:val="00DC0D2A"/>
    <w:rsid w:val="00DD205D"/>
    <w:rsid w:val="00DD5DA6"/>
    <w:rsid w:val="00DD5DE3"/>
    <w:rsid w:val="00DF53C2"/>
    <w:rsid w:val="00DF6C75"/>
    <w:rsid w:val="00E00541"/>
    <w:rsid w:val="00E0631F"/>
    <w:rsid w:val="00E07823"/>
    <w:rsid w:val="00E200B9"/>
    <w:rsid w:val="00E3419E"/>
    <w:rsid w:val="00E402F1"/>
    <w:rsid w:val="00E51705"/>
    <w:rsid w:val="00E55CBF"/>
    <w:rsid w:val="00E83EF8"/>
    <w:rsid w:val="00EC02D3"/>
    <w:rsid w:val="00EE26F0"/>
    <w:rsid w:val="00EE417E"/>
    <w:rsid w:val="00EF174D"/>
    <w:rsid w:val="00F06038"/>
    <w:rsid w:val="00F1549A"/>
    <w:rsid w:val="00F35827"/>
    <w:rsid w:val="00F36DB4"/>
    <w:rsid w:val="00F72346"/>
    <w:rsid w:val="00F73254"/>
    <w:rsid w:val="00F8493F"/>
    <w:rsid w:val="00F9599E"/>
    <w:rsid w:val="00FA223F"/>
    <w:rsid w:val="00FB2ADF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51C48F-BD96-45DE-87CA-436CA39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4D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35F4D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135F4D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135F4D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qFormat/>
    <w:rsid w:val="00135F4D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qFormat/>
    <w:rsid w:val="00135F4D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qFormat/>
    <w:rsid w:val="00135F4D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qFormat/>
    <w:rsid w:val="00135F4D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qFormat/>
    <w:rsid w:val="00135F4D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qFormat/>
    <w:rsid w:val="00135F4D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5F4D"/>
    <w:rPr>
      <w:rFonts w:ascii="Symbol" w:hAnsi="Symbol" w:cs="Symbol"/>
    </w:rPr>
  </w:style>
  <w:style w:type="character" w:customStyle="1" w:styleId="WW8Num1z1">
    <w:name w:val="WW8Num1z1"/>
    <w:rsid w:val="00135F4D"/>
    <w:rPr>
      <w:rFonts w:ascii="Courier New" w:hAnsi="Courier New" w:cs="Courier New"/>
    </w:rPr>
  </w:style>
  <w:style w:type="character" w:customStyle="1" w:styleId="WW8Num1z2">
    <w:name w:val="WW8Num1z2"/>
    <w:rsid w:val="00135F4D"/>
    <w:rPr>
      <w:rFonts w:ascii="Wingdings" w:hAnsi="Wingdings" w:cs="Wingdings"/>
    </w:rPr>
  </w:style>
  <w:style w:type="character" w:customStyle="1" w:styleId="WW8Num2z0">
    <w:name w:val="WW8Num2z0"/>
    <w:rsid w:val="00135F4D"/>
    <w:rPr>
      <w:rFonts w:cs="Times New Roman"/>
    </w:rPr>
  </w:style>
  <w:style w:type="character" w:customStyle="1" w:styleId="WW8Num3z0">
    <w:name w:val="WW8Num3z0"/>
    <w:rsid w:val="00135F4D"/>
    <w:rPr>
      <w:rFonts w:cs="Times New Roman"/>
    </w:rPr>
  </w:style>
  <w:style w:type="character" w:customStyle="1" w:styleId="WW8Num4z0">
    <w:name w:val="WW8Num4z0"/>
    <w:rsid w:val="00135F4D"/>
    <w:rPr>
      <w:rFonts w:cs="Times New Roman"/>
      <w:sz w:val="28"/>
      <w:szCs w:val="28"/>
    </w:rPr>
  </w:style>
  <w:style w:type="character" w:customStyle="1" w:styleId="WW8Num4z1">
    <w:name w:val="WW8Num4z1"/>
    <w:rsid w:val="00135F4D"/>
    <w:rPr>
      <w:rFonts w:cs="Times New Roman"/>
    </w:rPr>
  </w:style>
  <w:style w:type="character" w:customStyle="1" w:styleId="WW8Num5z0">
    <w:name w:val="WW8Num5z0"/>
    <w:rsid w:val="00135F4D"/>
    <w:rPr>
      <w:rFonts w:cs="Times New Roman"/>
    </w:rPr>
  </w:style>
  <w:style w:type="character" w:customStyle="1" w:styleId="WW8Num7z0">
    <w:name w:val="WW8Num7z0"/>
    <w:rsid w:val="00135F4D"/>
    <w:rPr>
      <w:rFonts w:cs="Times New Roman"/>
    </w:rPr>
  </w:style>
  <w:style w:type="character" w:customStyle="1" w:styleId="WW8Num8z0">
    <w:name w:val="WW8Num8z0"/>
    <w:rsid w:val="00135F4D"/>
    <w:rPr>
      <w:rFonts w:cs="Times New Roman"/>
    </w:rPr>
  </w:style>
  <w:style w:type="character" w:customStyle="1" w:styleId="WW8Num9z0">
    <w:name w:val="WW8Num9z0"/>
    <w:rsid w:val="00135F4D"/>
    <w:rPr>
      <w:rFonts w:cs="Times New Roman"/>
    </w:rPr>
  </w:style>
  <w:style w:type="character" w:customStyle="1" w:styleId="10">
    <w:name w:val="Основной шрифт абзаца1"/>
    <w:rsid w:val="00135F4D"/>
  </w:style>
  <w:style w:type="character" w:customStyle="1" w:styleId="11">
    <w:name w:val="Заголовок 1 Знак"/>
    <w:rsid w:val="00135F4D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rsid w:val="00135F4D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rsid w:val="00135F4D"/>
    <w:rPr>
      <w:rFonts w:ascii="Cambria" w:hAnsi="Cambria" w:cs="Times New Roman"/>
      <w:b/>
      <w:bCs/>
    </w:rPr>
  </w:style>
  <w:style w:type="character" w:customStyle="1" w:styleId="40">
    <w:name w:val="Заголовок 4 Знак"/>
    <w:rsid w:val="00135F4D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rsid w:val="00135F4D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rsid w:val="00135F4D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rsid w:val="00135F4D"/>
    <w:rPr>
      <w:rFonts w:ascii="Cambria" w:hAnsi="Cambria" w:cs="Times New Roman"/>
      <w:i/>
      <w:iCs/>
    </w:rPr>
  </w:style>
  <w:style w:type="character" w:customStyle="1" w:styleId="80">
    <w:name w:val="Заголовок 8 Знак"/>
    <w:rsid w:val="00135F4D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rsid w:val="00135F4D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Название Знак"/>
    <w:rsid w:val="00135F4D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rsid w:val="00135F4D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135F4D"/>
    <w:rPr>
      <w:rFonts w:cs="Times New Roman"/>
      <w:b/>
    </w:rPr>
  </w:style>
  <w:style w:type="character" w:styleId="a6">
    <w:name w:val="Emphasis"/>
    <w:qFormat/>
    <w:rsid w:val="00135F4D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135F4D"/>
    <w:rPr>
      <w:rFonts w:cs="Times New Roman"/>
      <w:i/>
      <w:iCs/>
    </w:rPr>
  </w:style>
  <w:style w:type="character" w:customStyle="1" w:styleId="IntenseQuoteChar">
    <w:name w:val="Intense Quote Char"/>
    <w:rsid w:val="00135F4D"/>
    <w:rPr>
      <w:rFonts w:cs="Times New Roman"/>
      <w:b/>
      <w:bCs/>
      <w:i/>
      <w:iCs/>
    </w:rPr>
  </w:style>
  <w:style w:type="character" w:customStyle="1" w:styleId="12">
    <w:name w:val="Слабое выделение1"/>
    <w:rsid w:val="00135F4D"/>
    <w:rPr>
      <w:rFonts w:cs="Times New Roman"/>
      <w:i/>
    </w:rPr>
  </w:style>
  <w:style w:type="character" w:customStyle="1" w:styleId="13">
    <w:name w:val="Сильное выделение1"/>
    <w:rsid w:val="00135F4D"/>
    <w:rPr>
      <w:rFonts w:cs="Times New Roman"/>
      <w:b/>
    </w:rPr>
  </w:style>
  <w:style w:type="character" w:customStyle="1" w:styleId="14">
    <w:name w:val="Слабая ссылка1"/>
    <w:rsid w:val="00135F4D"/>
    <w:rPr>
      <w:rFonts w:cs="Times New Roman"/>
      <w:smallCaps/>
    </w:rPr>
  </w:style>
  <w:style w:type="character" w:customStyle="1" w:styleId="15">
    <w:name w:val="Сильная ссылка1"/>
    <w:rsid w:val="00135F4D"/>
    <w:rPr>
      <w:rFonts w:cs="Times New Roman"/>
      <w:smallCaps/>
      <w:spacing w:val="5"/>
      <w:u w:val="single"/>
    </w:rPr>
  </w:style>
  <w:style w:type="character" w:customStyle="1" w:styleId="16">
    <w:name w:val="Название книги1"/>
    <w:rsid w:val="00135F4D"/>
    <w:rPr>
      <w:rFonts w:cs="Times New Roman"/>
      <w:i/>
      <w:smallCaps/>
      <w:spacing w:val="5"/>
    </w:rPr>
  </w:style>
  <w:style w:type="character" w:customStyle="1" w:styleId="a7">
    <w:name w:val="Текст сноски Знак"/>
    <w:rsid w:val="00135F4D"/>
    <w:rPr>
      <w:rFonts w:eastAsia="Times New Roman" w:cs="Times New Roman"/>
      <w:sz w:val="20"/>
      <w:szCs w:val="20"/>
    </w:rPr>
  </w:style>
  <w:style w:type="character" w:customStyle="1" w:styleId="a8">
    <w:name w:val="Символ сноски"/>
    <w:rsid w:val="00135F4D"/>
    <w:rPr>
      <w:rFonts w:cs="Times New Roman"/>
      <w:vertAlign w:val="superscript"/>
    </w:rPr>
  </w:style>
  <w:style w:type="character" w:customStyle="1" w:styleId="a9">
    <w:name w:val="Текст выноски Знак"/>
    <w:rsid w:val="00135F4D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rsid w:val="00135F4D"/>
    <w:rPr>
      <w:rFonts w:cs="Times New Roman"/>
      <w:sz w:val="20"/>
      <w:szCs w:val="20"/>
    </w:rPr>
  </w:style>
  <w:style w:type="character" w:customStyle="1" w:styleId="ab">
    <w:name w:val="Символы концевой сноски"/>
    <w:rsid w:val="00135F4D"/>
    <w:rPr>
      <w:rFonts w:cs="Times New Roman"/>
      <w:vertAlign w:val="superscript"/>
    </w:rPr>
  </w:style>
  <w:style w:type="character" w:customStyle="1" w:styleId="ac">
    <w:name w:val="Нижний колонтитул Знак"/>
    <w:rsid w:val="00135F4D"/>
    <w:rPr>
      <w:rFonts w:ascii="Calibri" w:hAnsi="Calibri" w:cs="Times New Roman"/>
    </w:rPr>
  </w:style>
  <w:style w:type="character" w:styleId="ad">
    <w:name w:val="page number"/>
    <w:rsid w:val="00135F4D"/>
    <w:rPr>
      <w:rFonts w:cs="Times New Roman"/>
    </w:rPr>
  </w:style>
  <w:style w:type="character" w:customStyle="1" w:styleId="ae">
    <w:name w:val="Верхний колонтитул Знак"/>
    <w:uiPriority w:val="99"/>
    <w:rsid w:val="00135F4D"/>
    <w:rPr>
      <w:rFonts w:ascii="Calibri" w:hAnsi="Calibri" w:cs="Times New Roman"/>
    </w:rPr>
  </w:style>
  <w:style w:type="character" w:customStyle="1" w:styleId="HTML">
    <w:name w:val="Стандартный HTML Знак"/>
    <w:rsid w:val="00135F4D"/>
    <w:rPr>
      <w:rFonts w:ascii="Courier New" w:hAnsi="Courier New" w:cs="Courier New"/>
      <w:sz w:val="20"/>
      <w:szCs w:val="20"/>
    </w:rPr>
  </w:style>
  <w:style w:type="character" w:styleId="af">
    <w:name w:val="endnote reference"/>
    <w:rsid w:val="00135F4D"/>
    <w:rPr>
      <w:vertAlign w:val="superscript"/>
    </w:rPr>
  </w:style>
  <w:style w:type="character" w:styleId="af0">
    <w:name w:val="footnote reference"/>
    <w:rsid w:val="00135F4D"/>
    <w:rPr>
      <w:vertAlign w:val="superscript"/>
    </w:rPr>
  </w:style>
  <w:style w:type="paragraph" w:customStyle="1" w:styleId="af1">
    <w:name w:val="Заголовок"/>
    <w:basedOn w:val="a"/>
    <w:next w:val="af2"/>
    <w:rsid w:val="00135F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rsid w:val="00135F4D"/>
    <w:pPr>
      <w:spacing w:after="120"/>
    </w:pPr>
  </w:style>
  <w:style w:type="paragraph" w:styleId="af3">
    <w:name w:val="List"/>
    <w:basedOn w:val="af2"/>
    <w:rsid w:val="00135F4D"/>
    <w:rPr>
      <w:rFonts w:cs="Mangal"/>
    </w:rPr>
  </w:style>
  <w:style w:type="paragraph" w:customStyle="1" w:styleId="17">
    <w:name w:val="Название1"/>
    <w:basedOn w:val="a"/>
    <w:rsid w:val="00135F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rsid w:val="00135F4D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next w:val="a"/>
    <w:rsid w:val="00135F4D"/>
    <w:pPr>
      <w:spacing w:line="240" w:lineRule="auto"/>
    </w:pPr>
    <w:rPr>
      <w:b/>
      <w:bCs/>
      <w:color w:val="4F81BD"/>
      <w:sz w:val="18"/>
      <w:szCs w:val="18"/>
    </w:rPr>
  </w:style>
  <w:style w:type="paragraph" w:styleId="af4">
    <w:name w:val="Title"/>
    <w:basedOn w:val="a"/>
    <w:next w:val="a"/>
    <w:link w:val="1a"/>
    <w:uiPriority w:val="99"/>
    <w:qFormat/>
    <w:rsid w:val="00135F4D"/>
    <w:pPr>
      <w:spacing w:line="240" w:lineRule="auto"/>
    </w:pPr>
    <w:rPr>
      <w:rFonts w:ascii="Cambria" w:hAnsi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135F4D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paragraph" w:customStyle="1" w:styleId="1b">
    <w:name w:val="Без интервала1"/>
    <w:basedOn w:val="a"/>
    <w:rsid w:val="00135F4D"/>
    <w:pPr>
      <w:spacing w:after="0" w:line="240" w:lineRule="auto"/>
    </w:pPr>
  </w:style>
  <w:style w:type="paragraph" w:customStyle="1" w:styleId="1c">
    <w:name w:val="Абзац списка1"/>
    <w:basedOn w:val="a"/>
    <w:uiPriority w:val="99"/>
    <w:rsid w:val="00135F4D"/>
    <w:pPr>
      <w:ind w:left="720"/>
    </w:pPr>
  </w:style>
  <w:style w:type="paragraph" w:customStyle="1" w:styleId="21">
    <w:name w:val="Цитата 21"/>
    <w:basedOn w:val="a"/>
    <w:next w:val="a"/>
    <w:rsid w:val="00135F4D"/>
    <w:pPr>
      <w:spacing w:before="200" w:after="0"/>
      <w:ind w:left="360" w:right="360"/>
    </w:pPr>
    <w:rPr>
      <w:i/>
      <w:iCs/>
    </w:rPr>
  </w:style>
  <w:style w:type="paragraph" w:customStyle="1" w:styleId="1d">
    <w:name w:val="Выделенная цитата1"/>
    <w:basedOn w:val="a"/>
    <w:next w:val="a"/>
    <w:rsid w:val="00135F4D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e">
    <w:name w:val="Заголовок оглавления1"/>
    <w:basedOn w:val="1"/>
    <w:next w:val="a"/>
    <w:rsid w:val="00135F4D"/>
    <w:pPr>
      <w:numPr>
        <w:numId w:val="0"/>
      </w:numPr>
      <w:outlineLvl w:val="9"/>
    </w:pPr>
  </w:style>
  <w:style w:type="paragraph" w:styleId="af6">
    <w:name w:val="footnote text"/>
    <w:basedOn w:val="a"/>
    <w:rsid w:val="00135F4D"/>
    <w:pPr>
      <w:spacing w:after="0" w:line="240" w:lineRule="auto"/>
    </w:pPr>
    <w:rPr>
      <w:sz w:val="20"/>
      <w:szCs w:val="20"/>
    </w:rPr>
  </w:style>
  <w:style w:type="paragraph" w:styleId="af7">
    <w:name w:val="Balloon Text"/>
    <w:basedOn w:val="a"/>
    <w:rsid w:val="00135F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5F4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endnote text"/>
    <w:basedOn w:val="a"/>
    <w:rsid w:val="00135F4D"/>
    <w:pPr>
      <w:spacing w:after="0" w:line="240" w:lineRule="auto"/>
    </w:pPr>
    <w:rPr>
      <w:sz w:val="20"/>
      <w:szCs w:val="20"/>
    </w:rPr>
  </w:style>
  <w:style w:type="paragraph" w:styleId="af9">
    <w:name w:val="footer"/>
    <w:basedOn w:val="a"/>
    <w:rsid w:val="00135F4D"/>
  </w:style>
  <w:style w:type="paragraph" w:styleId="afa">
    <w:name w:val="header"/>
    <w:basedOn w:val="a"/>
    <w:uiPriority w:val="99"/>
    <w:rsid w:val="00135F4D"/>
  </w:style>
  <w:style w:type="paragraph" w:styleId="afb">
    <w:name w:val="List Paragraph"/>
    <w:basedOn w:val="a"/>
    <w:qFormat/>
    <w:rsid w:val="00135F4D"/>
    <w:pPr>
      <w:ind w:left="720"/>
    </w:pPr>
  </w:style>
  <w:style w:type="paragraph" w:styleId="HTML0">
    <w:name w:val="HTML Preformatted"/>
    <w:basedOn w:val="a"/>
    <w:rsid w:val="00135F4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c">
    <w:name w:val="Содержимое врезки"/>
    <w:basedOn w:val="af2"/>
    <w:rsid w:val="00135F4D"/>
  </w:style>
  <w:style w:type="paragraph" w:customStyle="1" w:styleId="afd">
    <w:name w:val="Содержимое таблицы"/>
    <w:basedOn w:val="a"/>
    <w:rsid w:val="00135F4D"/>
    <w:pPr>
      <w:suppressLineNumbers/>
    </w:pPr>
  </w:style>
  <w:style w:type="paragraph" w:customStyle="1" w:styleId="afe">
    <w:name w:val="Заголовок таблицы"/>
    <w:basedOn w:val="afd"/>
    <w:rsid w:val="00135F4D"/>
    <w:pPr>
      <w:jc w:val="center"/>
    </w:pPr>
    <w:rPr>
      <w:b/>
      <w:bCs/>
    </w:rPr>
  </w:style>
  <w:style w:type="character" w:customStyle="1" w:styleId="apple-style-span">
    <w:name w:val="apple-style-span"/>
    <w:rsid w:val="007A3287"/>
    <w:rPr>
      <w:rFonts w:cs="Times New Roman"/>
    </w:rPr>
  </w:style>
  <w:style w:type="paragraph" w:customStyle="1" w:styleId="1f">
    <w:name w:val="Стиль1"/>
    <w:basedOn w:val="a"/>
    <w:link w:val="1f0"/>
    <w:qFormat/>
    <w:rsid w:val="00411083"/>
    <w:pPr>
      <w:snapToGri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f0">
    <w:name w:val="Стиль1 Знак"/>
    <w:link w:val="1f"/>
    <w:rsid w:val="00411083"/>
    <w:rPr>
      <w:sz w:val="24"/>
      <w:szCs w:val="24"/>
      <w:lang w:eastAsia="ar-SA"/>
    </w:rPr>
  </w:style>
  <w:style w:type="character" w:customStyle="1" w:styleId="1a">
    <w:name w:val="Название Знак1"/>
    <w:link w:val="af4"/>
    <w:uiPriority w:val="99"/>
    <w:rsid w:val="008911E6"/>
    <w:rPr>
      <w:rFonts w:ascii="Cambria" w:hAnsi="Cambria" w:cs="Cambria"/>
      <w:spacing w:val="5"/>
      <w:sz w:val="52"/>
      <w:szCs w:val="52"/>
      <w:lang w:eastAsia="ar-SA"/>
    </w:rPr>
  </w:style>
  <w:style w:type="paragraph" w:styleId="aff">
    <w:name w:val="Normal (Web)"/>
    <w:basedOn w:val="a"/>
    <w:uiPriority w:val="99"/>
    <w:unhideWhenUsed/>
    <w:rsid w:val="006A182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semiHidden/>
    <w:unhideWhenUsed/>
    <w:rsid w:val="005724BD"/>
    <w:rPr>
      <w:color w:val="0000FF"/>
      <w:u w:val="single"/>
    </w:rPr>
  </w:style>
  <w:style w:type="paragraph" w:styleId="1f1">
    <w:name w:val="toc 1"/>
    <w:basedOn w:val="a"/>
    <w:autoRedefine/>
    <w:uiPriority w:val="39"/>
    <w:semiHidden/>
    <w:unhideWhenUsed/>
    <w:rsid w:val="009B0F3F"/>
    <w:pPr>
      <w:tabs>
        <w:tab w:val="right" w:leader="dot" w:pos="10195"/>
      </w:tabs>
      <w:suppressAutoHyphens w:val="0"/>
      <w:spacing w:after="0"/>
    </w:pPr>
    <w:rPr>
      <w:rFonts w:ascii="Times New Roman" w:hAnsi="Times New Roman"/>
      <w:noProof/>
      <w:color w:val="00000A"/>
      <w:sz w:val="24"/>
      <w:szCs w:val="24"/>
      <w:lang w:eastAsia="ru-RU"/>
    </w:rPr>
  </w:style>
  <w:style w:type="paragraph" w:styleId="22">
    <w:name w:val="toc 2"/>
    <w:basedOn w:val="a"/>
    <w:autoRedefine/>
    <w:uiPriority w:val="39"/>
    <w:semiHidden/>
    <w:unhideWhenUsed/>
    <w:rsid w:val="009B0F3F"/>
    <w:pPr>
      <w:suppressAutoHyphens w:val="0"/>
      <w:spacing w:after="100"/>
      <w:ind w:left="220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PSTOCHEADER">
    <w:name w:val="PS_TOC_HEADER"/>
    <w:uiPriority w:val="99"/>
    <w:rsid w:val="009B0F3F"/>
    <w:pPr>
      <w:spacing w:before="120" w:after="120"/>
      <w:jc w:val="center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3;&#1086;&#1074;&#1072;&#1103;%20&#1087;&#1072;&#1087;&#1082;&#1072;%20&#1055;&#1057;&#1090;\1.&#1055;&#1057;%20&#1054;&#1087;&#1077;&#1088;&#1072;&#1090;&#1086;&#1088;%20&#1086;&#1092;&#1089;&#1077;&#1090;%20&#1052;&#1050;3%20&#1087;&#1088;&#1072;&#1074;&#108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F:\&#1053;&#1086;&#1074;&#1072;&#1103;%20&#1087;&#1072;&#1087;&#1082;&#1072;%20&#1055;&#1057;&#1090;\1.&#1055;&#1057;%20&#1054;&#1087;&#1077;&#1088;&#1072;&#1090;&#1086;&#1088;%20&#1086;&#1092;&#1089;&#1077;&#1090;%20&#1052;&#1050;3%20&#1087;&#1088;&#1072;&#1074;&#108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3;&#1086;&#1074;&#1072;&#1103;%20&#1087;&#1072;&#1087;&#1082;&#1072;%20&#1055;&#1057;&#1090;\1.&#1055;&#1057;%20&#1054;&#1087;&#1077;&#1088;&#1072;&#1090;&#1086;&#1088;%20&#1086;&#1092;&#1089;&#1077;&#1090;%20&#1052;&#1050;3%20&#1087;&#1088;&#1072;&#1074;&#108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DBA933-44F9-4D4A-9B0D-0D44641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22478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Циганенко Александр Максимович</cp:lastModifiedBy>
  <cp:revision>9</cp:revision>
  <cp:lastPrinted>2014-06-16T10:25:00Z</cp:lastPrinted>
  <dcterms:created xsi:type="dcterms:W3CDTF">2019-03-09T10:36:00Z</dcterms:created>
  <dcterms:modified xsi:type="dcterms:W3CDTF">2019-09-03T10:59:00Z</dcterms:modified>
</cp:coreProperties>
</file>